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DA29D5">
        <w:tc>
          <w:tcPr>
            <w:tcW w:w="2235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DA29D5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DA29D5">
        <w:tc>
          <w:tcPr>
            <w:tcW w:w="2235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DB364E"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DB364E" w:rsidRPr="00DB364E">
              <w:rPr>
                <w:sz w:val="22"/>
                <w:szCs w:val="22"/>
              </w:rPr>
              <w:t>электротехники и электроники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="00DB364E"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="00DB364E"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364E">
              <w:rPr>
                <w:sz w:val="22"/>
                <w:szCs w:val="22"/>
                <w:lang w:val="en-US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="00DB364E">
              <w:rPr>
                <w:sz w:val="22"/>
                <w:szCs w:val="22"/>
                <w:lang w:val="en-US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DB364E"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 w:rsidR="00DB364E"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0F0DAB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  <w:p w:rsidR="00C006B7" w:rsidRPr="00F53EB1" w:rsidRDefault="00C006B7" w:rsidP="00DA29D5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9F0EC6" w:rsidRDefault="00DB364E" w:rsidP="00DB364E">
            <w:pPr>
              <w:jc w:val="both"/>
              <w:rPr>
                <w:sz w:val="22"/>
                <w:szCs w:val="22"/>
              </w:rPr>
            </w:pPr>
            <w:r w:rsidRPr="009F0EC6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общей физики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DB364E" w:rsidRDefault="00DB364E" w:rsidP="00DB364E">
            <w:pPr>
              <w:jc w:val="both"/>
              <w:rPr>
                <w:sz w:val="22"/>
                <w:szCs w:val="22"/>
              </w:rPr>
            </w:pPr>
            <w:r w:rsidRPr="00DB364E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математического и информационного обеспечения экономических систем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белорусской филологии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 xml:space="preserve">архитектуры и строительства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архитектуры и строительства</w:t>
            </w:r>
          </w:p>
        </w:tc>
        <w:tc>
          <w:tcPr>
            <w:tcW w:w="1701" w:type="dxa"/>
          </w:tcPr>
          <w:p w:rsidR="00DB364E" w:rsidRPr="00DB364E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  <w:r w:rsidRPr="00DB364E">
              <w:rPr>
                <w:sz w:val="22"/>
                <w:szCs w:val="22"/>
              </w:rPr>
              <w:t>– 0,5 ставки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английской филологии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иностранных языков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C006B7" w:rsidRPr="00F53EB1" w:rsidRDefault="00C006B7" w:rsidP="00DB364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sz w:val="22"/>
                <w:szCs w:val="22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математического анализа, дифференциальных уравнений и алгебры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математического анализа, дифференциальных уравнений и алгебры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 xml:space="preserve">экономики и управления на предприятии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экономики и управления на предприятии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экономики и управления на предприятии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7B41AD" w:rsidRDefault="00DB364E" w:rsidP="00DB364E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DB364E" w:rsidRPr="00F53EB1" w:rsidRDefault="00DB364E" w:rsidP="00DB364E">
            <w:pPr>
              <w:jc w:val="both"/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Pr="007B41AD" w:rsidRDefault="00DB364E" w:rsidP="00DB364E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DB364E" w:rsidRPr="007B41AD" w:rsidRDefault="00DB364E" w:rsidP="00DB364E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>Доцент</w:t>
            </w:r>
            <w:r>
              <w:rPr>
                <w:sz w:val="22"/>
                <w:szCs w:val="22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Default="00DB364E" w:rsidP="00DB364E">
            <w:r w:rsidRPr="007A4D1B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DB364E" w:rsidRDefault="00DB364E" w:rsidP="00DB364E">
            <w:r w:rsidRPr="00DB079C">
              <w:rPr>
                <w:sz w:val="22"/>
                <w:szCs w:val="22"/>
              </w:rPr>
              <w:t>Доцент</w:t>
            </w:r>
            <w:r>
              <w:rPr>
                <w:sz w:val="22"/>
                <w:szCs w:val="22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Default="00DB364E" w:rsidP="00DB364E">
            <w:r w:rsidRPr="007A4D1B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философии</w:t>
            </w:r>
          </w:p>
        </w:tc>
        <w:tc>
          <w:tcPr>
            <w:tcW w:w="1701" w:type="dxa"/>
          </w:tcPr>
          <w:p w:rsidR="00DB364E" w:rsidRDefault="00DB364E" w:rsidP="00DB364E">
            <w:r w:rsidRPr="00DB079C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Default="00DB364E" w:rsidP="00DB364E">
            <w:r w:rsidRPr="007A4D1B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международного права</w:t>
            </w:r>
          </w:p>
        </w:tc>
        <w:tc>
          <w:tcPr>
            <w:tcW w:w="1701" w:type="dxa"/>
          </w:tcPr>
          <w:p w:rsidR="00DB364E" w:rsidRDefault="00DB364E" w:rsidP="00DB364E">
            <w:r w:rsidRPr="00DB079C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DB364E" w:rsidRPr="00BE6BE8" w:rsidTr="00DA29D5">
        <w:tc>
          <w:tcPr>
            <w:tcW w:w="2235" w:type="dxa"/>
          </w:tcPr>
          <w:p w:rsidR="00DB364E" w:rsidRDefault="00DB364E" w:rsidP="00DB364E">
            <w:r w:rsidRPr="007A4D1B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всеобщей и славянской истории</w:t>
            </w:r>
          </w:p>
        </w:tc>
        <w:tc>
          <w:tcPr>
            <w:tcW w:w="1701" w:type="dxa"/>
          </w:tcPr>
          <w:p w:rsidR="00DB364E" w:rsidRDefault="00DB364E" w:rsidP="00DB364E">
            <w:r w:rsidRPr="00DB079C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B364E" w:rsidRPr="00F53EB1" w:rsidRDefault="00DB364E" w:rsidP="00DB364E">
            <w:pPr>
              <w:jc w:val="both"/>
            </w:pPr>
          </w:p>
        </w:tc>
        <w:tc>
          <w:tcPr>
            <w:tcW w:w="1843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B364E" w:rsidRPr="00F53EB1" w:rsidRDefault="00DB364E" w:rsidP="00DB364E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B364E" w:rsidRPr="00F53EB1" w:rsidRDefault="00DB364E" w:rsidP="00DB364E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B364E" w:rsidRPr="00F53EB1" w:rsidRDefault="00DB364E" w:rsidP="00DB364E">
            <w:pPr>
              <w:jc w:val="both"/>
            </w:pPr>
          </w:p>
        </w:tc>
      </w:tr>
      <w:tr w:rsidR="00C006B7" w:rsidRPr="00BE6BE8" w:rsidTr="00D606EF">
        <w:trPr>
          <w:trHeight w:val="1297"/>
        </w:trPr>
        <w:tc>
          <w:tcPr>
            <w:tcW w:w="2235" w:type="dxa"/>
          </w:tcPr>
          <w:p w:rsidR="00C006B7" w:rsidRPr="00095DDB" w:rsidRDefault="00C006B7" w:rsidP="00C006B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 xml:space="preserve">романо-германской филологии </w:t>
            </w:r>
            <w:r w:rsidRPr="00095DD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C006B7" w:rsidRPr="00BE6BE8" w:rsidTr="00DA29D5">
        <w:tc>
          <w:tcPr>
            <w:tcW w:w="2235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русской филологии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 w:rsidRPr="00095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C006B7" w:rsidRPr="00F53EB1" w:rsidRDefault="00C006B7" w:rsidP="00C006B7">
            <w:pPr>
              <w:rPr>
                <w:sz w:val="22"/>
                <w:szCs w:val="22"/>
              </w:rPr>
            </w:pPr>
          </w:p>
          <w:p w:rsidR="00C006B7" w:rsidRPr="00F53EB1" w:rsidRDefault="00C006B7" w:rsidP="00C006B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Default="00C006B7" w:rsidP="00C006B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DB364E">
              <w:rPr>
                <w:sz w:val="22"/>
                <w:szCs w:val="22"/>
              </w:rPr>
              <w:t xml:space="preserve">– 0,5 ставки  </w:t>
            </w:r>
          </w:p>
          <w:p w:rsidR="00C006B7" w:rsidRPr="00F53EB1" w:rsidRDefault="00C006B7" w:rsidP="00C006B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Default="00C006B7" w:rsidP="00C006B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экономики и управления на предприятии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Default="00C006B7" w:rsidP="00C006B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архитектуры и строительства</w:t>
            </w:r>
          </w:p>
        </w:tc>
        <w:tc>
          <w:tcPr>
            <w:tcW w:w="1701" w:type="dxa"/>
          </w:tcPr>
          <w:p w:rsidR="00C006B7" w:rsidRPr="00F53EB1" w:rsidRDefault="00C006B7" w:rsidP="00C006B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Default="00C006B7" w:rsidP="00C006B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1701" w:type="dxa"/>
          </w:tcPr>
          <w:p w:rsidR="00C006B7" w:rsidRDefault="00C006B7" w:rsidP="00C006B7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C006B7" w:rsidRPr="00F53EB1" w:rsidRDefault="00C006B7" w:rsidP="00C006B7">
            <w:pPr>
              <w:jc w:val="both"/>
            </w:pPr>
          </w:p>
        </w:tc>
      </w:tr>
      <w:tr w:rsidR="00C006B7" w:rsidRPr="00BE6BE8" w:rsidTr="00DA29D5">
        <w:tc>
          <w:tcPr>
            <w:tcW w:w="2235" w:type="dxa"/>
          </w:tcPr>
          <w:p w:rsidR="00C006B7" w:rsidRPr="00C006B7" w:rsidRDefault="00C006B7" w:rsidP="00C006B7">
            <w:pPr>
              <w:rPr>
                <w:sz w:val="22"/>
                <w:szCs w:val="22"/>
              </w:rPr>
            </w:pPr>
            <w:r w:rsidRPr="00C006B7">
              <w:rPr>
                <w:sz w:val="22"/>
                <w:szCs w:val="22"/>
              </w:rPr>
              <w:t>Кафедра общей физики</w:t>
            </w:r>
          </w:p>
        </w:tc>
        <w:tc>
          <w:tcPr>
            <w:tcW w:w="1701" w:type="dxa"/>
          </w:tcPr>
          <w:p w:rsidR="00C006B7" w:rsidRPr="00C006B7" w:rsidRDefault="00C006B7" w:rsidP="00C006B7">
            <w:pPr>
              <w:rPr>
                <w:sz w:val="22"/>
                <w:szCs w:val="22"/>
              </w:rPr>
            </w:pPr>
            <w:r w:rsidRPr="00C006B7">
              <w:rPr>
                <w:sz w:val="22"/>
                <w:szCs w:val="22"/>
              </w:rPr>
              <w:t xml:space="preserve">Преподаватель– 0,5 ставки  </w:t>
            </w:r>
          </w:p>
        </w:tc>
        <w:tc>
          <w:tcPr>
            <w:tcW w:w="850" w:type="dxa"/>
          </w:tcPr>
          <w:p w:rsidR="00C006B7" w:rsidRPr="00F53EB1" w:rsidRDefault="00C006B7" w:rsidP="00C006B7">
            <w:pPr>
              <w:jc w:val="both"/>
            </w:pPr>
          </w:p>
        </w:tc>
        <w:tc>
          <w:tcPr>
            <w:tcW w:w="1843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Pr="00DB364E"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8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364E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.0</w:t>
            </w:r>
            <w:r w:rsidRPr="00DB364E">
              <w:rPr>
                <w:sz w:val="22"/>
                <w:szCs w:val="22"/>
              </w:rPr>
              <w:t>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C006B7" w:rsidRPr="00F53EB1" w:rsidRDefault="00C006B7" w:rsidP="00C006B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C006B7" w:rsidRPr="00F53EB1" w:rsidRDefault="00C006B7" w:rsidP="00C006B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C006B7" w:rsidRPr="00C006B7" w:rsidRDefault="00C006B7" w:rsidP="00C006B7">
            <w:pPr>
              <w:jc w:val="both"/>
              <w:rPr>
                <w:sz w:val="22"/>
                <w:szCs w:val="22"/>
              </w:rPr>
            </w:pPr>
            <w:r w:rsidRPr="00C006B7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 и стаж работы в должностях педагогических, научных работников не менее 1 года</w:t>
            </w: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A8" w:rsidRDefault="00B017A8">
      <w:pPr>
        <w:spacing w:after="0" w:line="240" w:lineRule="auto"/>
      </w:pPr>
      <w:r>
        <w:separator/>
      </w:r>
    </w:p>
  </w:endnote>
  <w:endnote w:type="continuationSeparator" w:id="0">
    <w:p w:rsidR="00B017A8" w:rsidRDefault="00B0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A8" w:rsidRDefault="00B017A8">
      <w:pPr>
        <w:spacing w:after="0" w:line="240" w:lineRule="auto"/>
      </w:pPr>
      <w:r>
        <w:separator/>
      </w:r>
    </w:p>
  </w:footnote>
  <w:footnote w:type="continuationSeparator" w:id="0">
    <w:p w:rsidR="00B017A8" w:rsidRDefault="00B0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6B7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B017A8"/>
    <w:rsid w:val="00B36CB4"/>
    <w:rsid w:val="00B65A40"/>
    <w:rsid w:val="00B7770C"/>
    <w:rsid w:val="00B97CB3"/>
    <w:rsid w:val="00BE6BE8"/>
    <w:rsid w:val="00C006B7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B364E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16</cp:revision>
  <cp:lastPrinted>2023-04-19T10:45:00Z</cp:lastPrinted>
  <dcterms:created xsi:type="dcterms:W3CDTF">2023-09-27T13:37:00Z</dcterms:created>
  <dcterms:modified xsi:type="dcterms:W3CDTF">2025-08-25T14:53:00Z</dcterms:modified>
</cp:coreProperties>
</file>