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7FF" w:rsidRDefault="008B27FF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9" type="#_x0000_t202" style="position:absolute;margin-left:184.35pt;margin-top:551.15pt;width:50pt;height:12pt;z-index:251722752;mso-wrap-style:tight" stroked="f">
            <v:textbox inset="0,0,0,0">
              <w:txbxContent>
                <w:p w:rsidR="008B27FF" w:rsidRPr="008B27FF" w:rsidRDefault="008B27FF" w:rsidP="008B27FF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32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7" type="#_x0000_t202" style="position:absolute;margin-left:0;margin-top:0;width:381.15pt;height:555.45pt;z-index:251689984;mso-wrap-style:tight" stroked="f">
            <v:textbox>
              <w:txbxContent/>
            </v:textbox>
          </v:shape>
        </w:pict>
      </w:r>
      <w:r>
        <w:rPr>
          <w:noProof/>
          <w:lang w:eastAsia="ru-RU"/>
        </w:rPr>
        <w:pict>
          <v:shape id="_x0000_s1026" type="#_x0000_t202" style="position:absolute;margin-left:420.85pt;margin-top:0;width:381.15pt;height:555.45pt;z-index:251658240;mso-wrap-style:tight" stroked="f">
            <v:textbox style="mso-next-textbox:#_x0000_s1027" inset="0,0,0,0">
              <w:txbxContent>
                <w:p w:rsidR="008B27FF" w:rsidRPr="00A95F6F" w:rsidRDefault="008B27FF" w:rsidP="008B27F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002060"/>
                      <w:sz w:val="24"/>
                      <w:szCs w:val="24"/>
                      <w:lang w:eastAsia="ru-RU"/>
                    </w:rPr>
                  </w:pPr>
                  <w:r w:rsidRPr="00A95F6F">
                    <w:rPr>
                      <w:rFonts w:ascii="Times New Roman" w:eastAsia="Calibri" w:hAnsi="Times New Roman" w:cs="Times New Roman"/>
                      <w:b/>
                      <w:color w:val="002060"/>
                      <w:sz w:val="24"/>
                      <w:szCs w:val="24"/>
                      <w:lang w:eastAsia="ru-RU"/>
                    </w:rPr>
                    <w:t xml:space="preserve">АДМИНИСТРАЦИЯ ЛЕНИНСКОГО РАЙОНА </w:t>
                  </w:r>
                  <w:proofErr w:type="gramStart"/>
                  <w:r w:rsidRPr="008B27FF">
                    <w:rPr>
                      <w:rFonts w:ascii="Times New Roman" w:eastAsia="Calibri" w:hAnsi="Times New Roman" w:cs="Times New Roman"/>
                      <w:b/>
                      <w:color w:val="002060"/>
                      <w:sz w:val="24"/>
                      <w:szCs w:val="24"/>
                      <w:lang w:eastAsia="ru-RU"/>
                    </w:rPr>
                    <w:t>г</w:t>
                  </w:r>
                  <w:proofErr w:type="gramEnd"/>
                  <w:r w:rsidRPr="00A95F6F">
                    <w:rPr>
                      <w:rFonts w:ascii="Times New Roman" w:eastAsia="Calibri" w:hAnsi="Times New Roman" w:cs="Times New Roman"/>
                      <w:b/>
                      <w:color w:val="002060"/>
                      <w:sz w:val="24"/>
                      <w:szCs w:val="24"/>
                      <w:lang w:eastAsia="ru-RU"/>
                    </w:rPr>
                    <w:t>.</w:t>
                  </w:r>
                  <w:r>
                    <w:rPr>
                      <w:rFonts w:ascii="Times New Roman" w:eastAsia="Calibri" w:hAnsi="Times New Roman" w:cs="Times New Roman"/>
                      <w:b/>
                      <w:color w:val="002060"/>
                      <w:sz w:val="24"/>
                      <w:szCs w:val="24"/>
                      <w:lang w:eastAsia="ru-RU"/>
                    </w:rPr>
                    <w:t> </w:t>
                  </w:r>
                  <w:r w:rsidRPr="00A95F6F">
                    <w:rPr>
                      <w:rFonts w:ascii="Times New Roman" w:eastAsia="Calibri" w:hAnsi="Times New Roman" w:cs="Times New Roman"/>
                      <w:b/>
                      <w:color w:val="002060"/>
                      <w:sz w:val="24"/>
                      <w:szCs w:val="24"/>
                      <w:lang w:eastAsia="ru-RU"/>
                    </w:rPr>
                    <w:t>ГРОДНО</w:t>
                  </w:r>
                </w:p>
                <w:p w:rsidR="008B27FF" w:rsidRPr="00A95F6F" w:rsidRDefault="008B27FF" w:rsidP="008B27F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002060"/>
                      <w:sz w:val="24"/>
                      <w:szCs w:val="24"/>
                      <w:lang w:eastAsia="ru-RU"/>
                    </w:rPr>
                  </w:pPr>
                  <w:r w:rsidRPr="00A95F6F">
                    <w:rPr>
                      <w:rFonts w:ascii="Times New Roman" w:eastAsia="Calibri" w:hAnsi="Times New Roman" w:cs="Times New Roman"/>
                      <w:b/>
                      <w:color w:val="002060"/>
                      <w:sz w:val="24"/>
                      <w:szCs w:val="24"/>
                      <w:lang w:eastAsia="ru-RU"/>
                    </w:rPr>
                    <w:t>ОТДЕЛ ИДЕОЛОГИЧЕСКОЙ РАБОТЫ, КУЛЬТУРЫ И ПО ДЕЛАМ МОЛОДЕЖИ</w:t>
                  </w:r>
                </w:p>
                <w:p w:rsidR="008B27FF" w:rsidRPr="00A95F6F" w:rsidRDefault="008B27FF" w:rsidP="008B27F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color w:val="800080"/>
                      <w:sz w:val="24"/>
                      <w:szCs w:val="24"/>
                      <w:lang w:eastAsia="ru-RU"/>
                    </w:rPr>
                  </w:pPr>
                </w:p>
                <w:p w:rsidR="008B27FF" w:rsidRPr="00A95F6F" w:rsidRDefault="008B27FF" w:rsidP="008B27F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</w:pPr>
                  <w:r w:rsidRPr="00A95F6F">
                    <w:rPr>
                      <w:rFonts w:ascii="Times New Roman" w:eastAsia="Calibri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 xml:space="preserve">ИНФОРМАЦИОННЫЙ ВЕСТНИК  № </w:t>
                  </w:r>
                  <w:r w:rsidRPr="008B27FF">
                    <w:rPr>
                      <w:rFonts w:ascii="Times New Roman" w:eastAsia="Calibri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>4</w:t>
                  </w:r>
                </w:p>
                <w:p w:rsidR="008B27FF" w:rsidRPr="008B27FF" w:rsidRDefault="008B27FF" w:rsidP="008B27FF">
                  <w:pPr>
                    <w:widowControl w:val="0"/>
                    <w:spacing w:before="240" w:after="0" w:line="240" w:lineRule="auto"/>
                    <w:ind w:left="-240"/>
                    <w:jc w:val="center"/>
                    <w:outlineLvl w:val="0"/>
                    <w:rPr>
                      <w:rFonts w:ascii="Times New Roman" w:eastAsiaTheme="majorEastAsia" w:hAnsi="Times New Roman" w:cs="Times New Roman"/>
                      <w:b/>
                      <w:bCs/>
                      <w:color w:val="002060"/>
                      <w:kern w:val="28"/>
                      <w:sz w:val="24"/>
                      <w:szCs w:val="24"/>
                      <w:lang w:eastAsia="ru-RU"/>
                    </w:rPr>
                  </w:pPr>
                  <w:r w:rsidRPr="00A95F6F">
                    <w:rPr>
                      <w:rFonts w:ascii="Times New Roman" w:hAnsi="Times New Roman" w:cs="Times New Roman"/>
                      <w:b/>
                      <w:bCs/>
                      <w:color w:val="002060"/>
                      <w:kern w:val="28"/>
                      <w:sz w:val="24"/>
                      <w:szCs w:val="24"/>
                      <w:lang w:eastAsia="ru-RU"/>
                    </w:rPr>
                    <w:t>(В ПОМОЩЬ ЗАМЕСТИТЕЛЮ РУКОВОДИТЕЛЯ ПО ИДЕОЛОГИЧЕСКОЙ РАБОТЕ)</w:t>
                  </w:r>
                </w:p>
                <w:p w:rsidR="008B27FF" w:rsidRPr="00A95F6F" w:rsidRDefault="008B27FF" w:rsidP="008B27FF">
                  <w:pPr>
                    <w:widowControl w:val="0"/>
                    <w:spacing w:before="240" w:after="0" w:line="240" w:lineRule="auto"/>
                    <w:ind w:left="-24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color w:val="002060"/>
                      <w:kern w:val="28"/>
                      <w:sz w:val="24"/>
                      <w:szCs w:val="24"/>
                      <w:lang w:eastAsia="ru-RU"/>
                    </w:rPr>
                  </w:pPr>
                </w:p>
                <w:p w:rsidR="008B27FF" w:rsidRPr="008B27FF" w:rsidRDefault="008B27FF" w:rsidP="008B27FF">
                  <w:pPr>
                    <w:pStyle w:val="1"/>
                    <w:ind w:left="0" w:firstLine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B27FF"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047257" cy="1625777"/>
                        <wp:effectExtent l="19050" t="0" r="0" b="0"/>
                        <wp:docPr id="4" name="Рисунок 1" descr="Картинки по запросу коррупция беларусь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Картинки по запросу коррупция беларусь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47411" cy="16258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B27FF" w:rsidRPr="008B27FF" w:rsidRDefault="008B27FF" w:rsidP="008B27FF">
                  <w:pPr>
                    <w:pStyle w:val="1"/>
                    <w:ind w:left="0" w:firstLine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B27FF">
                    <w:rPr>
                      <w:b/>
                      <w:sz w:val="24"/>
                      <w:szCs w:val="24"/>
                    </w:rPr>
                    <w:t xml:space="preserve">БОРЬБА С КОРРУПЦИЕЙ – </w:t>
                  </w:r>
                </w:p>
                <w:p w:rsidR="008B27FF" w:rsidRPr="008B27FF" w:rsidRDefault="008B27FF" w:rsidP="008B27FF">
                  <w:pPr>
                    <w:pStyle w:val="1"/>
                    <w:ind w:left="0" w:firstLine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B27FF">
                    <w:rPr>
                      <w:b/>
                      <w:sz w:val="24"/>
                      <w:szCs w:val="24"/>
                    </w:rPr>
                    <w:t>ВАЖНЕЙШАЯ ЗАДАЧА ГОСУДАРСТВА И ОБЩЕСТВА</w:t>
                  </w:r>
                </w:p>
                <w:p w:rsidR="008B27FF" w:rsidRPr="00A95F6F" w:rsidRDefault="008B27FF" w:rsidP="008B27FF">
                  <w:pPr>
                    <w:widowControl w:val="0"/>
                    <w:spacing w:before="240" w:after="0" w:line="240" w:lineRule="auto"/>
                    <w:ind w:left="-240"/>
                    <w:jc w:val="center"/>
                    <w:outlineLvl w:val="0"/>
                    <w:rPr>
                      <w:rFonts w:ascii="Times New Roman" w:hAnsi="Times New Roman" w:cs="Times New Roman"/>
                      <w:color w:val="002060"/>
                      <w:kern w:val="28"/>
                      <w:sz w:val="24"/>
                      <w:szCs w:val="24"/>
                      <w:lang w:eastAsia="ru-RU"/>
                    </w:rPr>
                  </w:pPr>
                  <w:r w:rsidRPr="008B27FF">
                    <w:rPr>
                      <w:rFonts w:ascii="Times New Roman" w:eastAsiaTheme="majorEastAsia" w:hAnsi="Times New Roman" w:cs="Times New Roman"/>
                      <w:color w:val="002060"/>
                      <w:kern w:val="28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617272" cy="1802207"/>
                        <wp:effectExtent l="19050" t="0" r="0" b="0"/>
                        <wp:docPr id="5" name="Рисунок 12" descr="Картинки по запросу пожары предупреждени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Картинки по запросу пожары предупреждени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1882" cy="18053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B27FF" w:rsidRPr="00A95F6F" w:rsidRDefault="008B27FF" w:rsidP="008B27FF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alt="Картинки по запросу пожары беларусь" style="width:24.3pt;height:24.3pt"/>
                    </w:pict>
                  </w:r>
                </w:p>
                <w:p w:rsidR="008B27FF" w:rsidRPr="00A95F6F" w:rsidRDefault="008B27FF" w:rsidP="008B27FF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95F6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ПРЕДУПРЕЖДЕНИЕ ПОЖАРОВ И ГИБЕЛИ ЛЮДЕЙ ОТ НИХ В ПОЖАРООПАСНЫЙ ВЕСЕННЕ-ЛЕТНИЙ ПЕРИОД</w:t>
                  </w:r>
                </w:p>
                <w:p w:rsidR="008B27FF" w:rsidRPr="00A95F6F" w:rsidRDefault="008B27FF" w:rsidP="008B27FF">
                  <w:pPr>
                    <w:widowControl w:val="0"/>
                    <w:tabs>
                      <w:tab w:val="left" w:pos="6080"/>
                    </w:tabs>
                    <w:spacing w:after="0" w:line="240" w:lineRule="auto"/>
                    <w:ind w:left="-240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color w:val="000099"/>
                      <w:kern w:val="28"/>
                      <w:sz w:val="24"/>
                      <w:szCs w:val="24"/>
                      <w:lang w:eastAsia="ru-RU"/>
                    </w:rPr>
                  </w:pPr>
                </w:p>
                <w:p w:rsidR="008B27FF" w:rsidRPr="00A95F6F" w:rsidRDefault="008B27FF" w:rsidP="008B27FF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color w:val="0070C0"/>
                      <w:sz w:val="24"/>
                      <w:szCs w:val="24"/>
                      <w:lang w:eastAsia="ru-RU"/>
                    </w:rPr>
                  </w:pPr>
                </w:p>
                <w:p w:rsidR="008B27FF" w:rsidRPr="00A95F6F" w:rsidRDefault="008B27FF" w:rsidP="008B27F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color w:val="000099"/>
                      <w:sz w:val="24"/>
                      <w:szCs w:val="24"/>
                      <w:lang w:val="be-BY" w:eastAsia="ru-RU"/>
                    </w:rPr>
                  </w:pPr>
                </w:p>
                <w:p w:rsidR="008B27FF" w:rsidRPr="008B27FF" w:rsidRDefault="008B27FF" w:rsidP="008B27FF">
                  <w:pPr>
                    <w:spacing w:after="0" w:line="240" w:lineRule="auto"/>
                    <w:ind w:left="283" w:firstLine="1"/>
                    <w:jc w:val="center"/>
                    <w:rPr>
                      <w:rFonts w:ascii="Times New Roman" w:eastAsia="Calibri" w:hAnsi="Times New Roman" w:cs="Times New Roman"/>
                      <w:b/>
                      <w:color w:val="002060"/>
                      <w:sz w:val="24"/>
                      <w:szCs w:val="24"/>
                      <w:lang w:val="be-BY" w:eastAsia="ru-RU"/>
                    </w:rPr>
                  </w:pPr>
                  <w:r w:rsidRPr="008B27FF">
                    <w:rPr>
                      <w:rFonts w:ascii="Times New Roman" w:eastAsia="Calibri" w:hAnsi="Times New Roman" w:cs="Times New Roman"/>
                      <w:b/>
                      <w:color w:val="002060"/>
                      <w:sz w:val="24"/>
                      <w:szCs w:val="24"/>
                      <w:lang w:val="be-BY" w:eastAsia="ru-RU"/>
                    </w:rPr>
                    <w:t>АПРЕЛЬ 2018</w:t>
                  </w:r>
                </w:p>
                <w:p w:rsidR="008B27FF" w:rsidRPr="008B27FF" w:rsidRDefault="008B27FF" w:rsidP="008B27FF">
                  <w:pPr>
                    <w:pStyle w:val="1"/>
                    <w:ind w:left="0" w:firstLine="0"/>
                    <w:jc w:val="center"/>
                    <w:rPr>
                      <w:b/>
                      <w:sz w:val="24"/>
                      <w:szCs w:val="24"/>
                    </w:rPr>
                  </w:pPr>
                  <w:bookmarkStart w:id="0" w:name="_Hlk497494273"/>
                  <w:r w:rsidRPr="008B27FF">
                    <w:rPr>
                      <w:b/>
                      <w:sz w:val="24"/>
                      <w:szCs w:val="24"/>
                    </w:rPr>
                    <w:t xml:space="preserve">БОРЬБА С КОРРУПЦИЕЙ – </w:t>
                  </w:r>
                </w:p>
                <w:p w:rsidR="008B27FF" w:rsidRPr="008B27FF" w:rsidRDefault="008B27FF" w:rsidP="008B27FF">
                  <w:pPr>
                    <w:pStyle w:val="1"/>
                    <w:ind w:left="0" w:firstLine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B27FF">
                    <w:rPr>
                      <w:b/>
                      <w:sz w:val="24"/>
                      <w:szCs w:val="24"/>
                    </w:rPr>
                    <w:t>ВАЖНЕЙШАЯ ЗАДАЧА ГОСУДАРСТВА И ОБЩЕСТВА</w:t>
                  </w:r>
                </w:p>
                <w:bookmarkEnd w:id="0"/>
                <w:p w:rsidR="008B27FF" w:rsidRPr="008B27FF" w:rsidRDefault="008B27FF" w:rsidP="008B27F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8B27FF" w:rsidRPr="008B27FF" w:rsidRDefault="008B27FF" w:rsidP="008B27FF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 разных этапах общественного развития одним из самых пагубных явлений выступает коррупция </w:t>
                  </w:r>
                  <w:r w:rsidRPr="008B27F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(от лат. </w:t>
                  </w:r>
                  <w:proofErr w:type="spellStart"/>
                  <w:r w:rsidRPr="008B27F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corrumpere</w:t>
                  </w:r>
                  <w:proofErr w:type="spellEnd"/>
                  <w:r w:rsidRPr="008B27F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– портить)</w:t>
                  </w: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Злоупотребление властью для получения выгоды в личных целях сопровождает человечество с древнейших времен. Несмотря на то, что история знает немало примеров борьбы с этим злом (порой крайне жестоких), к сожалению, оно не изжито до сих пор. В XXI веке коррупция остается в числе актуальных проблем, присущих всем без исключения странам. </w:t>
                  </w:r>
                </w:p>
                <w:p w:rsidR="008B27FF" w:rsidRPr="008B27FF" w:rsidRDefault="008B27FF" w:rsidP="008B27FF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Коррупционные правонарушения наносят колоссальный материальный ущерб современным государствам. Ежегодно в мире на взятки тратится 1 трлн. долларов </w:t>
                  </w:r>
                  <w:r w:rsidRPr="008B27FF">
                    <w:rPr>
                      <w:rFonts w:ascii="Times New Roman" w:hAnsi="Times New Roman" w:cs="Times New Roman"/>
                      <w:spacing w:val="-4"/>
                      <w:sz w:val="24"/>
                      <w:szCs w:val="24"/>
                    </w:rPr>
                    <w:t>США. Эти данные приведены в прошлогоднем исследован</w:t>
                  </w:r>
                  <w:proofErr w:type="gramStart"/>
                  <w:r w:rsidRPr="008B27FF">
                    <w:rPr>
                      <w:rFonts w:ascii="Times New Roman" w:hAnsi="Times New Roman" w:cs="Times New Roman"/>
                      <w:spacing w:val="-4"/>
                      <w:sz w:val="24"/>
                      <w:szCs w:val="24"/>
                    </w:rPr>
                    <w:t>ии ОО</w:t>
                  </w:r>
                  <w:proofErr w:type="gramEnd"/>
                  <w:r w:rsidRPr="008B27FF">
                    <w:rPr>
                      <w:rFonts w:ascii="Times New Roman" w:hAnsi="Times New Roman" w:cs="Times New Roman"/>
                      <w:spacing w:val="-4"/>
                      <w:sz w:val="24"/>
                      <w:szCs w:val="24"/>
                    </w:rPr>
                    <w:t xml:space="preserve">Н, подготовленном к Международному дню борьбы с коррупцией </w:t>
                  </w:r>
                  <w:r w:rsidRPr="008B27FF">
                    <w:rPr>
                      <w:rFonts w:ascii="Times New Roman" w:hAnsi="Times New Roman" w:cs="Times New Roman"/>
                      <w:i/>
                      <w:spacing w:val="-4"/>
                      <w:sz w:val="24"/>
                      <w:szCs w:val="24"/>
                    </w:rPr>
                    <w:t>(отмечается 9 декабря)</w:t>
                  </w:r>
                  <w:r w:rsidRPr="008B27FF">
                    <w:rPr>
                      <w:rFonts w:ascii="Times New Roman" w:hAnsi="Times New Roman" w:cs="Times New Roman"/>
                      <w:spacing w:val="-4"/>
                      <w:sz w:val="24"/>
                      <w:szCs w:val="24"/>
                    </w:rPr>
                    <w:t>. В результате коррупции государства недополучают ежегодно  2,6 трлн.</w:t>
                  </w: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B27FF">
                    <w:rPr>
                      <w:rFonts w:ascii="Times New Roman" w:hAnsi="Times New Roman" w:cs="Times New Roman"/>
                      <w:spacing w:val="-4"/>
                      <w:sz w:val="24"/>
                      <w:szCs w:val="24"/>
                    </w:rPr>
                    <w:t>долларов США – сумму, эквивалентную 5% мирового ВВП. В развивающихся</w:t>
                  </w: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странах потери, связанные с коррупцией, превосходят в 10 раз суммы, выделяющиеся в качестве официальной помощи. В Европейской комиссии ЕС утверждают, что коррупция каждый год приносит ущерб </w:t>
                  </w:r>
                  <w:proofErr w:type="spellStart"/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евроэкономике</w:t>
                  </w:r>
                  <w:proofErr w:type="spellEnd"/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размере 120 млрд. евро. А по оценкам Европейского бюро по борьбе с мошенничеством </w:t>
                  </w:r>
                  <w:r w:rsidRPr="008B27F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(англ. – OLAF)</w:t>
                  </w: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страны Европейского союза ежегодно теряют от коррупции 323 млрд. евро.</w:t>
                  </w:r>
                </w:p>
                <w:p w:rsidR="008B27FF" w:rsidRPr="008B27FF" w:rsidRDefault="008B27FF" w:rsidP="008B27FF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7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 Беларуси созданы и на практике реализованы механизмы государственной </w:t>
                  </w:r>
                  <w:proofErr w:type="spellStart"/>
                  <w:r w:rsidRPr="008B27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антикоррупционной</w:t>
                  </w:r>
                  <w:proofErr w:type="spellEnd"/>
                  <w:r w:rsidRPr="008B27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политики, доказавшие свою эффективность.</w:t>
                  </w:r>
                </w:p>
                <w:p w:rsidR="008B27FF" w:rsidRPr="008B27FF" w:rsidRDefault="008B27FF" w:rsidP="008B27FF">
                  <w:pPr>
                    <w:widowControl w:val="0"/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7FF">
                    <w:rPr>
                      <w:rFonts w:ascii="Times New Roman" w:hAnsi="Times New Roman" w:cs="Times New Roman"/>
                      <w:spacing w:val="-4"/>
                      <w:kern w:val="30"/>
                      <w:sz w:val="24"/>
                      <w:szCs w:val="24"/>
                    </w:rPr>
                    <w:t xml:space="preserve">Этот вопрос находится под постоянным личным контролем </w:t>
                  </w:r>
                  <w:r w:rsidRPr="008B27FF">
                    <w:rPr>
                      <w:rFonts w:ascii="Times New Roman" w:hAnsi="Times New Roman" w:cs="Times New Roman"/>
                      <w:b/>
                      <w:spacing w:val="-4"/>
                      <w:kern w:val="30"/>
                      <w:sz w:val="24"/>
                      <w:szCs w:val="24"/>
                    </w:rPr>
                    <w:t>Президента</w:t>
                  </w:r>
                  <w:r w:rsidRPr="008B27FF">
                    <w:rPr>
                      <w:rFonts w:ascii="Times New Roman" w:hAnsi="Times New Roman" w:cs="Times New Roman"/>
                      <w:b/>
                      <w:kern w:val="30"/>
                      <w:sz w:val="24"/>
                      <w:szCs w:val="24"/>
                    </w:rPr>
                    <w:t xml:space="preserve"> </w:t>
                  </w:r>
                  <w:r w:rsidRPr="008B27FF">
                    <w:rPr>
                      <w:rFonts w:ascii="Times New Roman" w:hAnsi="Times New Roman" w:cs="Times New Roman"/>
                      <w:b/>
                      <w:spacing w:val="-8"/>
                      <w:kern w:val="30"/>
                      <w:sz w:val="24"/>
                      <w:szCs w:val="24"/>
                    </w:rPr>
                    <w:t>Республики Беларусь А.Г.Лукашенко</w:t>
                  </w:r>
                  <w:r w:rsidRPr="008B27FF">
                    <w:rPr>
                      <w:rFonts w:ascii="Times New Roman" w:hAnsi="Times New Roman" w:cs="Times New Roman"/>
                      <w:spacing w:val="-8"/>
                      <w:kern w:val="30"/>
                      <w:sz w:val="24"/>
                      <w:szCs w:val="24"/>
                    </w:rPr>
                    <w:t>. Глава государства в своем выступлении</w:t>
                  </w:r>
                  <w:r w:rsidRPr="008B27FF">
                    <w:rPr>
                      <w:rFonts w:ascii="Times New Roman" w:hAnsi="Times New Roman" w:cs="Times New Roman"/>
                      <w:kern w:val="30"/>
                      <w:sz w:val="24"/>
                      <w:szCs w:val="24"/>
                    </w:rPr>
                    <w:t xml:space="preserve"> </w:t>
                  </w:r>
                  <w:r w:rsidRPr="008B27FF">
                    <w:rPr>
                      <w:rFonts w:ascii="Times New Roman" w:hAnsi="Times New Roman" w:cs="Times New Roman"/>
                      <w:spacing w:val="-12"/>
                      <w:kern w:val="30"/>
                      <w:sz w:val="24"/>
                      <w:szCs w:val="24"/>
                    </w:rPr>
                    <w:t>на т</w:t>
                  </w:r>
                  <w:r w:rsidRPr="008B27FF">
                    <w:rPr>
                      <w:rFonts w:ascii="Times New Roman" w:hAnsi="Times New Roman" w:cs="Times New Roman"/>
                      <w:spacing w:val="-12"/>
                      <w:sz w:val="24"/>
                      <w:szCs w:val="24"/>
                    </w:rPr>
                    <w:t>оржественном мероприятии, посвященном 100-летию органов государственной</w:t>
                  </w: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безопасности, отметил:</w:t>
                  </w: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</w:t>
                  </w:r>
                  <w:r w:rsidRPr="008B27F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 последние годы общими усилиями компетентных служб коррупцию удалось обуздать</w:t>
                  </w:r>
                  <w:r w:rsidRPr="008B27FF">
                    <w:rPr>
                      <w:rFonts w:ascii="Times New Roman" w:hAnsi="Times New Roman" w:cs="Times New Roman"/>
                      <w:kern w:val="30"/>
                      <w:sz w:val="24"/>
                      <w:szCs w:val="24"/>
                    </w:rPr>
                    <w:t xml:space="preserve"> </w:t>
                  </w:r>
                  <w:r w:rsidRPr="008B27FF">
                    <w:rPr>
                      <w:rFonts w:ascii="Times New Roman" w:hAnsi="Times New Roman" w:cs="Times New Roman"/>
                      <w:i/>
                      <w:kern w:val="30"/>
                      <w:sz w:val="24"/>
                      <w:szCs w:val="24"/>
                    </w:rPr>
                    <w:t xml:space="preserve">(в Беларуси удельный </w:t>
                  </w:r>
                  <w:r w:rsidRPr="008B27FF">
                    <w:rPr>
                      <w:rFonts w:ascii="Times New Roman" w:hAnsi="Times New Roman" w:cs="Times New Roman"/>
                      <w:i/>
                      <w:spacing w:val="-8"/>
                      <w:kern w:val="30"/>
                      <w:sz w:val="24"/>
                      <w:szCs w:val="24"/>
                    </w:rPr>
                    <w:t>вес выявленных преступлений коррупционной направленности в структуре всей</w:t>
                  </w:r>
                  <w:r w:rsidRPr="008B27FF">
                    <w:rPr>
                      <w:rFonts w:ascii="Times New Roman" w:hAnsi="Times New Roman" w:cs="Times New Roman"/>
                      <w:i/>
                      <w:spacing w:val="-4"/>
                      <w:kern w:val="30"/>
                      <w:sz w:val="24"/>
                      <w:szCs w:val="24"/>
                    </w:rPr>
                    <w:t xml:space="preserve"> преступности</w:t>
                  </w:r>
                  <w:r w:rsidRPr="008B27FF">
                    <w:rPr>
                      <w:rFonts w:ascii="Times New Roman" w:hAnsi="Times New Roman" w:cs="Times New Roman"/>
                      <w:i/>
                      <w:kern w:val="30"/>
                      <w:sz w:val="24"/>
                      <w:szCs w:val="24"/>
                    </w:rPr>
                    <w:t xml:space="preserve"> ежегодно составляет не более 2–3%)</w:t>
                  </w: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8B27F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Однако о ликвидации негативных явлений еще говорить не приходится.</w:t>
                  </w: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Взяточничество, хищения, теневая коммерция и прочие нарушения закона подобного рода по-прежнему представляют собой огромную опасность для нашей страны».</w:t>
                  </w:r>
                </w:p>
                <w:p w:rsidR="008B27FF" w:rsidRPr="008B27FF" w:rsidRDefault="008B27FF" w:rsidP="008B27FF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  <w:p w:rsidR="008B27FF" w:rsidRPr="008B27FF" w:rsidRDefault="008B27FF" w:rsidP="008B27FF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  <w:u w:val="single"/>
                      <w:lang w:eastAsia="ru-RU"/>
                    </w:rPr>
                  </w:pPr>
                  <w:r w:rsidRPr="008B27FF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Негативное вли</w:t>
                  </w:r>
                  <w:r w:rsidRPr="008B27FF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я</w:t>
                  </w:r>
                  <w:r w:rsidRPr="008B27FF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ние коррупции на социально-экономические процессы </w:t>
                  </w:r>
                </w:p>
                <w:p w:rsidR="008B27FF" w:rsidRPr="008B27FF" w:rsidRDefault="008B27FF" w:rsidP="008B27FF">
                  <w:pPr>
                    <w:pStyle w:val="a6"/>
                    <w:spacing w:before="120"/>
                    <w:rPr>
                      <w:rStyle w:val="FontStyle14"/>
                      <w:sz w:val="24"/>
                      <w:szCs w:val="24"/>
                      <w:lang w:val="ru-RU"/>
                    </w:rPr>
                  </w:pPr>
                  <w:r w:rsidRPr="008B27FF">
                    <w:rPr>
                      <w:rStyle w:val="FontStyle14"/>
                      <w:sz w:val="24"/>
                      <w:szCs w:val="24"/>
                    </w:rPr>
                    <w:t xml:space="preserve">В белорусском законодательстве </w:t>
                  </w:r>
                  <w:r w:rsidRPr="008B27FF">
                    <w:rPr>
                      <w:rStyle w:val="FontStyle14"/>
                      <w:b/>
                      <w:sz w:val="24"/>
                      <w:szCs w:val="24"/>
                    </w:rPr>
                    <w:t>коррупция</w:t>
                  </w:r>
                  <w:r w:rsidRPr="008B27FF">
                    <w:rPr>
                      <w:rStyle w:val="FontStyle14"/>
                      <w:sz w:val="24"/>
                      <w:szCs w:val="24"/>
                    </w:rPr>
                    <w:t xml:space="preserve"> определена как </w:t>
                  </w:r>
                  <w:r w:rsidRPr="008B27FF">
                    <w:rPr>
                      <w:rStyle w:val="FontStyle14"/>
                      <w:b/>
                      <w:sz w:val="24"/>
                      <w:szCs w:val="24"/>
                    </w:rPr>
                    <w:t>умышленное использование служебного положения в целях противоправного получения имущества или другой выгоды, а также подкуп должностного или приравненного к нему лица</w:t>
                  </w:r>
                  <w:r w:rsidRPr="008B27FF">
                    <w:rPr>
                      <w:rStyle w:val="FontStyle14"/>
                      <w:sz w:val="24"/>
                      <w:szCs w:val="24"/>
                    </w:rPr>
                    <w:t>.</w:t>
                  </w:r>
                </w:p>
                <w:p w:rsidR="008B27FF" w:rsidRPr="008B27FF" w:rsidRDefault="008B27FF" w:rsidP="008B27FF">
                  <w:pPr>
                    <w:pStyle w:val="a6"/>
                    <w:rPr>
                      <w:rStyle w:val="FontStyle14"/>
                      <w:sz w:val="24"/>
                      <w:szCs w:val="24"/>
                    </w:rPr>
                  </w:pPr>
                  <w:r w:rsidRPr="008B27FF">
                    <w:rPr>
                      <w:rStyle w:val="FontStyle14"/>
                      <w:sz w:val="24"/>
                      <w:szCs w:val="24"/>
                      <w:lang w:val="ru-RU"/>
                    </w:rPr>
                    <w:t xml:space="preserve">Основные </w:t>
                  </w:r>
                  <w:proofErr w:type="spellStart"/>
                  <w:r w:rsidRPr="008B27FF">
                    <w:rPr>
                      <w:rStyle w:val="FontStyle14"/>
                      <w:b/>
                      <w:sz w:val="24"/>
                      <w:szCs w:val="24"/>
                      <w:lang w:val="ru-RU"/>
                    </w:rPr>
                    <w:t>н</w:t>
                  </w:r>
                  <w:r w:rsidRPr="008B27FF">
                    <w:rPr>
                      <w:rStyle w:val="FontStyle14"/>
                      <w:b/>
                      <w:sz w:val="24"/>
                      <w:szCs w:val="24"/>
                    </w:rPr>
                    <w:t>егативные</w:t>
                  </w:r>
                  <w:proofErr w:type="spellEnd"/>
                  <w:r w:rsidRPr="008B27FF">
                    <w:rPr>
                      <w:rStyle w:val="FontStyle14"/>
                      <w:b/>
                      <w:sz w:val="24"/>
                      <w:szCs w:val="24"/>
                    </w:rPr>
                    <w:t xml:space="preserve"> экономические последствия</w:t>
                  </w:r>
                  <w:r w:rsidRPr="008B27FF">
                    <w:rPr>
                      <w:rStyle w:val="FontStyle14"/>
                      <w:sz w:val="24"/>
                      <w:szCs w:val="24"/>
                    </w:rPr>
                    <w:t xml:space="preserve"> от коррупции заключаются в следующем</w:t>
                  </w:r>
                  <w:r w:rsidRPr="008B27FF">
                    <w:rPr>
                      <w:rStyle w:val="FontStyle14"/>
                      <w:sz w:val="24"/>
                      <w:szCs w:val="24"/>
                      <w:lang w:val="ru-RU"/>
                    </w:rPr>
                    <w:t>:</w:t>
                  </w:r>
                  <w:r w:rsidRPr="008B27FF">
                    <w:rPr>
                      <w:rStyle w:val="FontStyle14"/>
                      <w:sz w:val="24"/>
                      <w:szCs w:val="24"/>
                    </w:rPr>
                    <w:t xml:space="preserve"> </w:t>
                  </w:r>
                </w:p>
                <w:p w:rsidR="008B27FF" w:rsidRPr="008B27FF" w:rsidRDefault="008B27FF" w:rsidP="008B27FF">
                  <w:pPr>
                    <w:pStyle w:val="a6"/>
                    <w:rPr>
                      <w:rStyle w:val="FontStyle14"/>
                      <w:sz w:val="24"/>
                      <w:szCs w:val="24"/>
                      <w:lang w:val="ru-RU"/>
                    </w:rPr>
                  </w:pPr>
                  <w:r w:rsidRPr="008B27FF">
                    <w:rPr>
                      <w:rStyle w:val="FontStyle14"/>
                      <w:sz w:val="24"/>
                      <w:szCs w:val="24"/>
                    </w:rPr>
                    <w:t>р</w:t>
                  </w:r>
                  <w:r w:rsidRPr="008B27FF">
                    <w:rPr>
                      <w:rStyle w:val="FontStyle13"/>
                      <w:b w:val="0"/>
                      <w:sz w:val="24"/>
                      <w:szCs w:val="24"/>
                    </w:rPr>
                    <w:t xml:space="preserve">асширяется теневая экономика </w:t>
                  </w:r>
                  <w:r w:rsidRPr="008B27FF">
                    <w:rPr>
                      <w:rStyle w:val="FontStyle13"/>
                      <w:b w:val="0"/>
                      <w:sz w:val="24"/>
                      <w:szCs w:val="24"/>
                      <w:lang w:val="ru-RU"/>
                    </w:rPr>
                    <w:t>(</w:t>
                  </w:r>
                  <w:r w:rsidRPr="008B27FF">
                    <w:rPr>
                      <w:rStyle w:val="FontStyle13"/>
                      <w:b w:val="0"/>
                      <w:sz w:val="24"/>
                      <w:szCs w:val="24"/>
                    </w:rPr>
                    <w:t>а на ее основе криминальный бизнес</w:t>
                  </w:r>
                  <w:r w:rsidRPr="008B27FF">
                    <w:rPr>
                      <w:rStyle w:val="FontStyle13"/>
                      <w:b w:val="0"/>
                      <w:sz w:val="24"/>
                      <w:szCs w:val="24"/>
                      <w:lang w:val="ru-RU"/>
                    </w:rPr>
                    <w:t>)</w:t>
                  </w:r>
                  <w:r w:rsidRPr="008B27FF">
                    <w:rPr>
                      <w:rStyle w:val="FontStyle13"/>
                      <w:b w:val="0"/>
                      <w:sz w:val="24"/>
                      <w:szCs w:val="24"/>
                    </w:rPr>
                    <w:t>, чт</w:t>
                  </w:r>
                  <w:r w:rsidRPr="008B27FF">
                    <w:rPr>
                      <w:rStyle w:val="FontStyle14"/>
                      <w:sz w:val="24"/>
                      <w:szCs w:val="24"/>
                    </w:rPr>
                    <w:t>о приводит к уменьшению налоговых поступлений и ослаблению бюджета</w:t>
                  </w:r>
                  <w:r w:rsidRPr="008B27FF">
                    <w:rPr>
                      <w:rStyle w:val="FontStyle14"/>
                      <w:sz w:val="24"/>
                      <w:szCs w:val="24"/>
                      <w:lang w:val="ru-RU"/>
                    </w:rPr>
                    <w:t>;</w:t>
                  </w:r>
                </w:p>
                <w:p w:rsidR="008B27FF" w:rsidRPr="008B27FF" w:rsidRDefault="008B27FF" w:rsidP="008B27FF">
                  <w:pPr>
                    <w:pStyle w:val="a6"/>
                    <w:rPr>
                      <w:rStyle w:val="FontStyle14"/>
                      <w:sz w:val="24"/>
                      <w:szCs w:val="24"/>
                      <w:lang w:val="ru-RU"/>
                    </w:rPr>
                  </w:pPr>
                  <w:r w:rsidRPr="008B27FF">
                    <w:rPr>
                      <w:rStyle w:val="FontStyle13"/>
                      <w:b w:val="0"/>
                      <w:sz w:val="24"/>
                      <w:szCs w:val="24"/>
                    </w:rPr>
                    <w:t xml:space="preserve">нарушается конкурентное регулирование рынка, </w:t>
                  </w:r>
                  <w:r w:rsidRPr="008B27FF">
                    <w:rPr>
                      <w:rStyle w:val="FontStyle14"/>
                      <w:sz w:val="24"/>
                      <w:szCs w:val="24"/>
                    </w:rPr>
                    <w:t>поскольку «конкурентоспособным» становится тот, кто получи</w:t>
                  </w:r>
                  <w:r w:rsidRPr="008B27FF">
                    <w:rPr>
                      <w:rStyle w:val="FontStyle14"/>
                      <w:sz w:val="24"/>
                      <w:szCs w:val="24"/>
                      <w:lang w:val="ru-RU"/>
                    </w:rPr>
                    <w:t>л</w:t>
                  </w:r>
                  <w:r w:rsidRPr="008B27FF">
                    <w:rPr>
                      <w:rStyle w:val="FontStyle14"/>
                      <w:sz w:val="24"/>
                      <w:szCs w:val="24"/>
                    </w:rPr>
                    <w:t xml:space="preserve"> преимущества незаконно</w:t>
                  </w:r>
                  <w:r w:rsidRPr="008B27FF">
                    <w:rPr>
                      <w:rStyle w:val="FontStyle14"/>
                      <w:sz w:val="24"/>
                      <w:szCs w:val="24"/>
                      <w:lang w:val="ru-RU"/>
                    </w:rPr>
                    <w:t>;</w:t>
                  </w:r>
                  <w:r w:rsidRPr="008B27FF">
                    <w:rPr>
                      <w:rStyle w:val="FontStyle14"/>
                      <w:sz w:val="24"/>
                      <w:szCs w:val="24"/>
                    </w:rPr>
                    <w:t xml:space="preserve"> </w:t>
                  </w:r>
                </w:p>
                <w:p w:rsidR="008B27FF" w:rsidRPr="008B27FF" w:rsidRDefault="008B27FF" w:rsidP="008B27FF">
                  <w:pPr>
                    <w:pStyle w:val="a6"/>
                    <w:rPr>
                      <w:rStyle w:val="FontStyle13"/>
                      <w:b w:val="0"/>
                      <w:bCs w:val="0"/>
                      <w:sz w:val="24"/>
                      <w:szCs w:val="24"/>
                      <w:lang w:val="ru-RU"/>
                    </w:rPr>
                  </w:pPr>
                  <w:r w:rsidRPr="008B27FF">
                    <w:rPr>
                      <w:rStyle w:val="FontStyle14"/>
                      <w:sz w:val="24"/>
                      <w:szCs w:val="24"/>
                    </w:rPr>
                    <w:t xml:space="preserve">неэффективно используются </w:t>
                  </w:r>
                  <w:r w:rsidRPr="008B27FF">
                    <w:rPr>
                      <w:rStyle w:val="FontStyle13"/>
                      <w:b w:val="0"/>
                      <w:bCs w:val="0"/>
                      <w:sz w:val="24"/>
                      <w:szCs w:val="24"/>
                    </w:rPr>
                    <w:t>бюджетные средства</w:t>
                  </w:r>
                  <w:r w:rsidRPr="008B27FF">
                    <w:rPr>
                      <w:rStyle w:val="FontStyle14"/>
                      <w:sz w:val="24"/>
                      <w:szCs w:val="24"/>
                    </w:rPr>
                    <w:t xml:space="preserve"> при распределении государственных заказов и кредитов</w:t>
                  </w:r>
                  <w:r w:rsidRPr="008B27FF">
                    <w:rPr>
                      <w:rStyle w:val="FontStyle14"/>
                      <w:sz w:val="24"/>
                      <w:szCs w:val="24"/>
                      <w:lang w:val="ru-RU"/>
                    </w:rPr>
                    <w:t>;</w:t>
                  </w:r>
                </w:p>
                <w:p w:rsidR="008B27FF" w:rsidRPr="008B27FF" w:rsidRDefault="008B27FF" w:rsidP="008B27FF">
                  <w:pPr>
                    <w:pStyle w:val="a6"/>
                    <w:rPr>
                      <w:rStyle w:val="FontStyle14"/>
                      <w:sz w:val="24"/>
                      <w:szCs w:val="24"/>
                      <w:lang w:val="ru-RU"/>
                    </w:rPr>
                  </w:pPr>
                  <w:r w:rsidRPr="008B27FF">
                    <w:rPr>
                      <w:rStyle w:val="FontStyle14"/>
                      <w:sz w:val="24"/>
                      <w:szCs w:val="24"/>
                      <w:lang w:val="ru-RU"/>
                    </w:rPr>
                    <w:t>в случае</w:t>
                  </w:r>
                  <w:r w:rsidRPr="008B27FF">
                    <w:rPr>
                      <w:rStyle w:val="FontStyle14"/>
                      <w:sz w:val="24"/>
                      <w:szCs w:val="24"/>
                    </w:rPr>
                    <w:t xml:space="preserve"> нарушений в ходе приватизации, а также искусственных банкротств</w:t>
                  </w:r>
                  <w:r w:rsidRPr="008B27FF">
                    <w:rPr>
                      <w:rStyle w:val="FontStyle14"/>
                      <w:sz w:val="24"/>
                      <w:szCs w:val="24"/>
                      <w:lang w:val="ru-RU"/>
                    </w:rPr>
                    <w:t xml:space="preserve"> </w:t>
                  </w:r>
                  <w:r w:rsidRPr="008B27FF">
                    <w:rPr>
                      <w:rStyle w:val="FontStyle14"/>
                      <w:sz w:val="24"/>
                      <w:szCs w:val="24"/>
                    </w:rPr>
                    <w:t xml:space="preserve">замедляется </w:t>
                  </w:r>
                  <w:r w:rsidRPr="008B27FF">
                    <w:rPr>
                      <w:rStyle w:val="FontStyle13"/>
                      <w:b w:val="0"/>
                      <w:sz w:val="24"/>
                      <w:szCs w:val="24"/>
                    </w:rPr>
                    <w:t xml:space="preserve">появление </w:t>
                  </w:r>
                  <w:r w:rsidRPr="008B27FF">
                    <w:rPr>
                      <w:rStyle w:val="FontStyle14"/>
                      <w:sz w:val="24"/>
                      <w:szCs w:val="24"/>
                    </w:rPr>
                    <w:t xml:space="preserve">эффективных </w:t>
                  </w:r>
                  <w:r w:rsidRPr="008B27FF">
                    <w:rPr>
                      <w:rStyle w:val="FontStyle13"/>
                      <w:b w:val="0"/>
                      <w:sz w:val="24"/>
                      <w:szCs w:val="24"/>
                    </w:rPr>
                    <w:t xml:space="preserve">частных </w:t>
                  </w:r>
                  <w:r w:rsidRPr="008B27FF">
                    <w:rPr>
                      <w:rStyle w:val="FontStyle14"/>
                      <w:sz w:val="24"/>
                      <w:szCs w:val="24"/>
                    </w:rPr>
                    <w:t>производств и собственников</w:t>
                  </w:r>
                  <w:r w:rsidRPr="008B27FF">
                    <w:rPr>
                      <w:rStyle w:val="FontStyle14"/>
                      <w:sz w:val="24"/>
                      <w:szCs w:val="24"/>
                      <w:lang w:val="ru-RU"/>
                    </w:rPr>
                    <w:t>;</w:t>
                  </w:r>
                  <w:r w:rsidRPr="008B27FF">
                    <w:rPr>
                      <w:rStyle w:val="FontStyle14"/>
                      <w:sz w:val="24"/>
                      <w:szCs w:val="24"/>
                    </w:rPr>
                    <w:t xml:space="preserve"> </w:t>
                  </w:r>
                </w:p>
                <w:p w:rsidR="008B27FF" w:rsidRPr="008B27FF" w:rsidRDefault="008B27FF" w:rsidP="008B27FF">
                  <w:pPr>
                    <w:pStyle w:val="a6"/>
                    <w:rPr>
                      <w:rStyle w:val="FontStyle14"/>
                      <w:sz w:val="24"/>
                      <w:szCs w:val="24"/>
                      <w:lang w:val="ru-RU"/>
                    </w:rPr>
                  </w:pPr>
                  <w:r w:rsidRPr="008B27FF">
                    <w:rPr>
                      <w:rStyle w:val="FontStyle14"/>
                      <w:spacing w:val="-8"/>
                      <w:sz w:val="24"/>
                      <w:szCs w:val="24"/>
                    </w:rPr>
                    <w:t>повышаются себестоимость производства продукции и товаров, отпускные</w:t>
                  </w:r>
                  <w:r w:rsidRPr="008B27FF">
                    <w:rPr>
                      <w:rStyle w:val="FontStyle14"/>
                      <w:sz w:val="24"/>
                      <w:szCs w:val="24"/>
                    </w:rPr>
                    <w:t xml:space="preserve"> </w:t>
                  </w:r>
                  <w:r w:rsidRPr="008B27FF">
                    <w:rPr>
                      <w:rStyle w:val="FontStyle14"/>
                      <w:spacing w:val="-12"/>
                      <w:sz w:val="24"/>
                      <w:szCs w:val="24"/>
                    </w:rPr>
                    <w:t xml:space="preserve">(розничные) </w:t>
                  </w:r>
                  <w:r w:rsidRPr="008B27FF">
                    <w:rPr>
                      <w:spacing w:val="-12"/>
                      <w:sz w:val="24"/>
                      <w:szCs w:val="24"/>
                    </w:rPr>
                    <w:t>цены за счет коррупционных</w:t>
                  </w:r>
                  <w:r w:rsidRPr="008B27FF">
                    <w:rPr>
                      <w:rStyle w:val="FontStyle14"/>
                      <w:spacing w:val="-12"/>
                      <w:sz w:val="24"/>
                      <w:szCs w:val="24"/>
                    </w:rPr>
                    <w:t xml:space="preserve"> «накладных </w:t>
                  </w:r>
                  <w:r w:rsidRPr="008B27FF">
                    <w:rPr>
                      <w:rStyle w:val="FontStyle13"/>
                      <w:b w:val="0"/>
                      <w:spacing w:val="-12"/>
                      <w:sz w:val="24"/>
                      <w:szCs w:val="24"/>
                    </w:rPr>
                    <w:t>расхо</w:t>
                  </w:r>
                  <w:r w:rsidRPr="008B27FF">
                    <w:rPr>
                      <w:rStyle w:val="FontStyle14"/>
                      <w:spacing w:val="-12"/>
                      <w:sz w:val="24"/>
                      <w:szCs w:val="24"/>
                    </w:rPr>
                    <w:t>дов», растет инфляция</w:t>
                  </w:r>
                  <w:r w:rsidRPr="008B27FF">
                    <w:rPr>
                      <w:rStyle w:val="FontStyle14"/>
                      <w:spacing w:val="-12"/>
                      <w:sz w:val="24"/>
                      <w:szCs w:val="24"/>
                      <w:lang w:val="ru-RU"/>
                    </w:rPr>
                    <w:t>;</w:t>
                  </w:r>
                </w:p>
                <w:p w:rsidR="008B27FF" w:rsidRPr="008B27FF" w:rsidRDefault="008B27FF" w:rsidP="008B27FF">
                  <w:pPr>
                    <w:pStyle w:val="a6"/>
                    <w:rPr>
                      <w:rStyle w:val="FontStyle13"/>
                      <w:sz w:val="24"/>
                      <w:szCs w:val="24"/>
                    </w:rPr>
                  </w:pPr>
                  <w:r w:rsidRPr="008B27FF">
                    <w:rPr>
                      <w:rStyle w:val="FontStyle14"/>
                      <w:sz w:val="24"/>
                      <w:szCs w:val="24"/>
                    </w:rPr>
                    <w:t>ухудшается инвестиционный климат</w:t>
                  </w:r>
                  <w:r w:rsidRPr="008B27FF">
                    <w:rPr>
                      <w:rStyle w:val="FontStyle14"/>
                      <w:sz w:val="24"/>
                      <w:szCs w:val="24"/>
                      <w:lang w:val="ru-RU"/>
                    </w:rPr>
                    <w:t>.</w:t>
                  </w:r>
                  <w:r w:rsidRPr="008B27FF">
                    <w:rPr>
                      <w:rStyle w:val="FontStyle14"/>
                      <w:sz w:val="24"/>
                      <w:szCs w:val="24"/>
                    </w:rPr>
                    <w:t xml:space="preserve"> У агентов рынка появляется неверие в способность властей устанавливать, контролировать и соблюдать честные правила рыночных отношений.</w:t>
                  </w:r>
                </w:p>
                <w:p w:rsidR="008B27FF" w:rsidRPr="008B27FF" w:rsidRDefault="008B27FF" w:rsidP="008B27FF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7FF">
                    <w:rPr>
                      <w:rStyle w:val="FontStyle14"/>
                      <w:sz w:val="24"/>
                      <w:szCs w:val="24"/>
                    </w:rPr>
                    <w:t xml:space="preserve">В целом </w:t>
                  </w:r>
                  <w:r w:rsidRPr="008B27FF">
                    <w:rPr>
                      <w:rStyle w:val="FontStyle13"/>
                      <w:bCs w:val="0"/>
                      <w:sz w:val="24"/>
                      <w:szCs w:val="24"/>
                    </w:rPr>
                    <w:t xml:space="preserve">потери </w:t>
                  </w:r>
                  <w:r w:rsidRPr="008B27FF">
                    <w:rPr>
                      <w:rStyle w:val="FontStyle14"/>
                      <w:b/>
                      <w:sz w:val="24"/>
                      <w:szCs w:val="24"/>
                    </w:rPr>
                    <w:t>от</w:t>
                  </w:r>
                  <w:r w:rsidRPr="008B27FF">
                    <w:rPr>
                      <w:rStyle w:val="FontStyle14"/>
                      <w:sz w:val="24"/>
                      <w:szCs w:val="24"/>
                    </w:rPr>
                    <w:t xml:space="preserve"> </w:t>
                  </w:r>
                  <w:r w:rsidRPr="008B27FF">
                    <w:rPr>
                      <w:rStyle w:val="FontStyle13"/>
                      <w:bCs w:val="0"/>
                      <w:sz w:val="24"/>
                      <w:szCs w:val="24"/>
                    </w:rPr>
                    <w:t>коррупции гораздо шире и глубже, чем это представляется с точки зрения простой ее оценки как суммарной величины взяток и сумм похищенного</w:t>
                  </w:r>
                  <w:r w:rsidRPr="008B27FF">
                    <w:rPr>
                      <w:rStyle w:val="FontStyle13"/>
                      <w:b w:val="0"/>
                      <w:bCs w:val="0"/>
                      <w:sz w:val="24"/>
                      <w:szCs w:val="24"/>
                    </w:rPr>
                    <w:t xml:space="preserve">. </w:t>
                  </w:r>
                </w:p>
                <w:p w:rsidR="008B27FF" w:rsidRPr="008B27FF" w:rsidRDefault="008B27FF" w:rsidP="008B27FF">
                  <w:pPr>
                    <w:pStyle w:val="a6"/>
                    <w:rPr>
                      <w:rStyle w:val="FontStyle14"/>
                      <w:sz w:val="24"/>
                      <w:szCs w:val="24"/>
                      <w:lang w:val="ru-RU"/>
                    </w:rPr>
                  </w:pPr>
                  <w:r w:rsidRPr="008B27FF">
                    <w:rPr>
                      <w:rStyle w:val="FontStyle13"/>
                      <w:sz w:val="24"/>
                      <w:szCs w:val="24"/>
                      <w:lang w:val="ru-RU"/>
                    </w:rPr>
                    <w:t>О</w:t>
                  </w:r>
                  <w:proofErr w:type="spellStart"/>
                  <w:r w:rsidRPr="008B27FF">
                    <w:rPr>
                      <w:rStyle w:val="FontStyle13"/>
                      <w:sz w:val="24"/>
                      <w:szCs w:val="24"/>
                    </w:rPr>
                    <w:t>твлекаемые</w:t>
                  </w:r>
                  <w:proofErr w:type="spellEnd"/>
                  <w:r w:rsidRPr="008B27FF">
                    <w:rPr>
                      <w:rStyle w:val="FontStyle13"/>
                      <w:sz w:val="24"/>
                      <w:szCs w:val="24"/>
                    </w:rPr>
                    <w:t xml:space="preserve"> </w:t>
                  </w:r>
                  <w:r w:rsidRPr="008B27FF">
                    <w:rPr>
                      <w:rStyle w:val="FontStyle13"/>
                      <w:spacing w:val="-8"/>
                      <w:sz w:val="24"/>
                      <w:szCs w:val="24"/>
                    </w:rPr>
                    <w:t xml:space="preserve">от </w:t>
                  </w:r>
                  <w:r w:rsidRPr="008B27FF">
                    <w:rPr>
                      <w:rStyle w:val="FontStyle13"/>
                      <w:sz w:val="24"/>
                      <w:szCs w:val="24"/>
                    </w:rPr>
                    <w:t xml:space="preserve">целей </w:t>
                  </w:r>
                  <w:r w:rsidRPr="008B27FF">
                    <w:rPr>
                      <w:rStyle w:val="FontStyle14"/>
                      <w:b/>
                      <w:sz w:val="24"/>
                      <w:szCs w:val="24"/>
                    </w:rPr>
                    <w:t>общественного</w:t>
                  </w:r>
                  <w:r w:rsidRPr="008B27FF">
                    <w:rPr>
                      <w:rStyle w:val="FontStyle14"/>
                      <w:sz w:val="24"/>
                      <w:szCs w:val="24"/>
                    </w:rPr>
                    <w:t xml:space="preserve"> </w:t>
                  </w:r>
                  <w:r w:rsidRPr="008B27FF">
                    <w:rPr>
                      <w:rStyle w:val="FontStyle13"/>
                      <w:sz w:val="24"/>
                      <w:szCs w:val="24"/>
                    </w:rPr>
                    <w:t>развития «коррупционные средства»</w:t>
                  </w:r>
                  <w:r w:rsidRPr="008B27FF">
                    <w:rPr>
                      <w:sz w:val="24"/>
                      <w:szCs w:val="24"/>
                    </w:rPr>
                    <w:t xml:space="preserve"> </w:t>
                  </w:r>
                  <w:r w:rsidRPr="008B27FF">
                    <w:rPr>
                      <w:rStyle w:val="FontStyle14"/>
                      <w:b/>
                      <w:sz w:val="24"/>
                      <w:szCs w:val="24"/>
                    </w:rPr>
                    <w:t xml:space="preserve">снижают способность </w:t>
                  </w:r>
                  <w:r w:rsidRPr="008B27FF">
                    <w:rPr>
                      <w:rStyle w:val="FontStyle14"/>
                      <w:b/>
                      <w:sz w:val="24"/>
                      <w:szCs w:val="24"/>
                      <w:lang w:val="ru-RU"/>
                    </w:rPr>
                    <w:t>государства</w:t>
                  </w:r>
                  <w:r w:rsidRPr="008B27FF">
                    <w:rPr>
                      <w:rStyle w:val="FontStyle14"/>
                      <w:b/>
                      <w:sz w:val="24"/>
                      <w:szCs w:val="24"/>
                    </w:rPr>
                    <w:t xml:space="preserve"> решать </w:t>
                  </w:r>
                  <w:r w:rsidRPr="008B27FF">
                    <w:rPr>
                      <w:rStyle w:val="FontStyle14"/>
                      <w:b/>
                      <w:sz w:val="24"/>
                      <w:szCs w:val="24"/>
                      <w:lang w:val="ru-RU"/>
                    </w:rPr>
                    <w:t xml:space="preserve">актуальные </w:t>
                  </w:r>
                  <w:r w:rsidRPr="008B27FF">
                    <w:rPr>
                      <w:rStyle w:val="FontStyle14"/>
                      <w:b/>
                      <w:sz w:val="24"/>
                      <w:szCs w:val="24"/>
                    </w:rPr>
                    <w:t>социальные проблемы</w:t>
                  </w:r>
                  <w:r w:rsidRPr="008B27FF">
                    <w:rPr>
                      <w:rStyle w:val="FontStyle14"/>
                      <w:b/>
                      <w:sz w:val="24"/>
                      <w:szCs w:val="24"/>
                      <w:lang w:val="ru-RU"/>
                    </w:rPr>
                    <w:t xml:space="preserve"> населения</w:t>
                  </w:r>
                  <w:r w:rsidRPr="008B27FF">
                    <w:rPr>
                      <w:rStyle w:val="FontStyle14"/>
                      <w:b/>
                      <w:sz w:val="24"/>
                      <w:szCs w:val="24"/>
                      <w:lang w:eastAsia="en-US"/>
                    </w:rPr>
                    <w:t>.</w:t>
                  </w:r>
                </w:p>
                <w:p w:rsidR="008B27FF" w:rsidRPr="008B27FF" w:rsidRDefault="008B27FF" w:rsidP="008B27FF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Style w:val="FontStyle14"/>
                      <w:sz w:val="24"/>
                      <w:szCs w:val="24"/>
                    </w:rPr>
                  </w:pPr>
                  <w:r w:rsidRPr="008B27FF">
                    <w:rPr>
                      <w:rStyle w:val="FontStyle14"/>
                      <w:sz w:val="24"/>
                      <w:szCs w:val="24"/>
                    </w:rPr>
                    <w:t>Политическая опасность коррупции заключается в ее исключительно негативном воздействии на основы государственного устройства и правового регулирования</w:t>
                  </w: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Pr="008B27FF">
                    <w:rPr>
                      <w:rStyle w:val="FontStyle14"/>
                      <w:sz w:val="24"/>
                      <w:szCs w:val="24"/>
                    </w:rPr>
                    <w:t xml:space="preserve">Деятельность коррумпированных чиновников всегда ориентирована на сохранение и поддержание различного рода личных и </w:t>
                  </w:r>
                  <w:proofErr w:type="spellStart"/>
                  <w:r w:rsidRPr="008B27FF">
                    <w:rPr>
                      <w:rStyle w:val="FontStyle14"/>
                      <w:sz w:val="24"/>
                      <w:szCs w:val="24"/>
                    </w:rPr>
                    <w:t>узкокорпоративных</w:t>
                  </w:r>
                  <w:proofErr w:type="spellEnd"/>
                  <w:r w:rsidRPr="008B27FF">
                    <w:rPr>
                      <w:rStyle w:val="FontStyle14"/>
                      <w:sz w:val="24"/>
                      <w:szCs w:val="24"/>
                    </w:rPr>
                    <w:t xml:space="preserve"> интересов, а не на обеспечение устойчивого развития государства. </w:t>
                  </w:r>
                </w:p>
                <w:p w:rsidR="008B27FF" w:rsidRPr="008B27FF" w:rsidRDefault="008B27FF" w:rsidP="008B27FF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Style w:val="FontStyle14"/>
                      <w:sz w:val="24"/>
                      <w:szCs w:val="24"/>
                    </w:rPr>
                  </w:pPr>
                  <w:r w:rsidRPr="008B27FF">
                    <w:rPr>
                      <w:rStyle w:val="FontStyle14"/>
                      <w:b/>
                      <w:sz w:val="24"/>
                      <w:szCs w:val="24"/>
                    </w:rPr>
                    <w:t xml:space="preserve">В белорусском обществе преобладает негативное отношение к коррупции. </w:t>
                  </w:r>
                  <w:r w:rsidRPr="008B27FF">
                    <w:rPr>
                      <w:rStyle w:val="FontStyle14"/>
                      <w:sz w:val="24"/>
                      <w:szCs w:val="24"/>
                    </w:rPr>
                    <w:t xml:space="preserve">Согласно результатам республиканского опроса, проведенного Информационно-аналитическим центром при Администрации Президента Республики Беларусь (далее – ИАЦ) в IV квартале </w:t>
                  </w:r>
                  <w:smartTag w:uri="urn:schemas-microsoft-com:office:smarttags" w:element="metricconverter">
                    <w:smartTagPr>
                      <w:attr w:name="ProductID" w:val="2017 г"/>
                    </w:smartTagPr>
                    <w:r w:rsidRPr="008B27FF">
                      <w:rPr>
                        <w:rStyle w:val="FontStyle14"/>
                        <w:sz w:val="24"/>
                        <w:szCs w:val="24"/>
                      </w:rPr>
                      <w:t>2017 г</w:t>
                    </w:r>
                  </w:smartTag>
                  <w:r w:rsidRPr="008B27FF">
                    <w:rPr>
                      <w:rStyle w:val="FontStyle14"/>
                      <w:sz w:val="24"/>
                      <w:szCs w:val="24"/>
                    </w:rPr>
                    <w:t xml:space="preserve">., </w:t>
                  </w:r>
                  <w:r w:rsidRPr="008B27FF">
                    <w:rPr>
                      <w:rStyle w:val="FontStyle14"/>
                      <w:b/>
                      <w:sz w:val="24"/>
                      <w:szCs w:val="24"/>
                    </w:rPr>
                    <w:t>77,5% респондентов считают, что это недопустимое явление, с которым надо решительно бороться</w:t>
                  </w:r>
                  <w:r w:rsidRPr="008B27FF">
                    <w:rPr>
                      <w:rStyle w:val="FontStyle14"/>
                      <w:sz w:val="24"/>
                      <w:szCs w:val="24"/>
                    </w:rPr>
                    <w:t>. При этом для белорусских граждан основным источником формирования мнения о коррупции являются публикации СМИ (58,5%). Значительно реже опрошенные указывают на произошедшие случаи с родственниками и близкими (13,5%), полученную в общественных местах информацию, слухи (10%), личный опыт (8%) и др.</w:t>
                  </w:r>
                </w:p>
                <w:p w:rsidR="008B27FF" w:rsidRPr="008B27FF" w:rsidRDefault="008B27FF" w:rsidP="008B27FF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B27FF" w:rsidRPr="008B27FF" w:rsidRDefault="008B27FF" w:rsidP="008B27FF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8B27FF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Законодательство Республики Беларусь о борьбе с коррупцией</w:t>
                  </w:r>
                </w:p>
                <w:p w:rsidR="008B27FF" w:rsidRPr="008B27FF" w:rsidRDefault="008B27FF" w:rsidP="008B27FF">
                  <w:pPr>
                    <w:spacing w:before="120"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Беларуси создана эффективная законодательная база по борьбе с коррупцией во всех сферах жизнедеятельности общества.</w:t>
                  </w:r>
                </w:p>
                <w:p w:rsidR="008B27FF" w:rsidRPr="008B27FF" w:rsidRDefault="008B27FF" w:rsidP="008B27FF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Правовые основы </w:t>
                  </w:r>
                  <w:proofErr w:type="spellStart"/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антикоррупционной</w:t>
                  </w:r>
                  <w:proofErr w:type="spellEnd"/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деятельности в нашей стране содержатся в </w:t>
                  </w:r>
                  <w:r w:rsidRPr="008B27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Конституции Республики Беларусь</w:t>
                  </w: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регламентирующей наиболее важные общественные отношения. </w:t>
                  </w:r>
                </w:p>
                <w:p w:rsidR="008B27FF" w:rsidRPr="008B27FF" w:rsidRDefault="008B27FF" w:rsidP="008B27FF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Кроме того, наша страна является активной участницей ряда конвенций ООН и </w:t>
                  </w:r>
                  <w:r w:rsidRPr="008B27FF">
                    <w:rPr>
                      <w:rFonts w:ascii="Times New Roman" w:hAnsi="Times New Roman" w:cs="Times New Roman"/>
                      <w:spacing w:val="-12"/>
                      <w:sz w:val="24"/>
                      <w:szCs w:val="24"/>
                    </w:rPr>
                    <w:t>Совета Европы в области борьбы с коррупцией и организованной преступностью.</w:t>
                  </w: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Выполняя соответствующие международные обязательства, Республика Беларусь в рамках своей правовой системы последовательно принимает законодательные, административные и иные </w:t>
                  </w:r>
                  <w:proofErr w:type="spellStart"/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антикоррупционные</w:t>
                  </w:r>
                  <w:proofErr w:type="spellEnd"/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меры. </w:t>
                  </w:r>
                </w:p>
                <w:p w:rsidR="008B27FF" w:rsidRPr="008B27FF" w:rsidRDefault="008B27FF" w:rsidP="008B27FF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 реализацию норм Конституции и международно-правовых актов направлен </w:t>
                  </w:r>
                  <w:r w:rsidRPr="008B27FF">
                    <w:rPr>
                      <w:rFonts w:ascii="Times New Roman" w:hAnsi="Times New Roman" w:cs="Times New Roman"/>
                      <w:b/>
                      <w:spacing w:val="-4"/>
                      <w:sz w:val="24"/>
                      <w:szCs w:val="24"/>
                    </w:rPr>
                    <w:t>Закон Республики Беларусь от 15 июля 2015 года № 305-З</w:t>
                  </w:r>
                  <w:r w:rsidRPr="008B27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«О борьбе с коррупцией»</w:t>
                  </w: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(далее – Закон о борьбе с коррупцией).</w:t>
                  </w:r>
                </w:p>
                <w:p w:rsidR="008B27FF" w:rsidRPr="008B27FF" w:rsidRDefault="008B27FF" w:rsidP="008B27FF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Законе о борьбе с коррупцией:</w:t>
                  </w:r>
                </w:p>
                <w:p w:rsidR="008B27FF" w:rsidRPr="008B27FF" w:rsidRDefault="008B27FF" w:rsidP="008B27FF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установлены </w:t>
                  </w:r>
                  <w:proofErr w:type="spellStart"/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антикоррупционные</w:t>
                  </w:r>
                  <w:proofErr w:type="spellEnd"/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ограничения и запреты для государственных должностных и приравненных к ним лиц; </w:t>
                  </w:r>
                </w:p>
                <w:p w:rsidR="008B27FF" w:rsidRPr="008B27FF" w:rsidRDefault="008B27FF" w:rsidP="008B27FF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регламентирован порядок урегулирования конфликта интересов; </w:t>
                  </w:r>
                </w:p>
                <w:p w:rsidR="008B27FF" w:rsidRPr="008B27FF" w:rsidRDefault="008B27FF" w:rsidP="008B27FF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содержится правовое регулирование декларирования доходов и имущества, устранения последствий коррупционных правонарушений, осуществления контроля (в том числе общественного) и надзора за деятельностью по борьбе с коррупцией.</w:t>
                  </w:r>
                </w:p>
                <w:p w:rsidR="008B27FF" w:rsidRPr="008B27FF" w:rsidRDefault="008B27FF" w:rsidP="008B27FF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Ответственность за правонарушения, создающие условия для коррупции, и коррупционные правонарушения устанавливается </w:t>
                  </w:r>
                  <w:r w:rsidRPr="008B27FF">
                    <w:rPr>
                      <w:rFonts w:ascii="Times New Roman" w:hAnsi="Times New Roman" w:cs="Times New Roman"/>
                      <w:spacing w:val="-4"/>
                      <w:sz w:val="24"/>
                      <w:szCs w:val="24"/>
                    </w:rPr>
                    <w:t>Кодексом Республики Беларусь об административных правонарушениях (далее –</w:t>
                  </w: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КоАП</w:t>
                  </w:r>
                  <w:proofErr w:type="spellEnd"/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), Уголовным кодексом Республики Беларусь (далее – УК) и иными актами законодательства.</w:t>
                  </w:r>
                </w:p>
                <w:p w:rsidR="008B27FF" w:rsidRPr="008B27FF" w:rsidRDefault="008B27FF" w:rsidP="008B27FF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8B27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Антикоррупционное</w:t>
                  </w:r>
                  <w:proofErr w:type="spellEnd"/>
                  <w:r w:rsidRPr="008B27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законодательство Республики Беларусь состоит также из иных нормативных правовых актов, направленных на пресечение, профилактику, предупреждение коррупции и борьбу с ней.</w:t>
                  </w:r>
                </w:p>
                <w:p w:rsidR="008B27FF" w:rsidRPr="008B27FF" w:rsidRDefault="008B27FF" w:rsidP="008B27FF">
                  <w:pPr>
                    <w:autoSpaceDE w:val="0"/>
                    <w:autoSpaceDN w:val="0"/>
                    <w:adjustRightInd w:val="0"/>
                    <w:spacing w:before="120" w:after="0"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proofErr w:type="spellStart"/>
                  <w:r w:rsidRPr="008B27F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Справочно</w:t>
                  </w:r>
                  <w:proofErr w:type="spellEnd"/>
                  <w:r w:rsidRPr="008B27F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:</w:t>
                  </w:r>
                </w:p>
                <w:p w:rsidR="008B27FF" w:rsidRPr="008B27FF" w:rsidRDefault="008B27FF" w:rsidP="008B27F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20" w:hanging="11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8B27F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 их числе:</w:t>
                  </w:r>
                </w:p>
                <w:p w:rsidR="008B27FF" w:rsidRPr="008B27FF" w:rsidRDefault="008B27FF" w:rsidP="008B27FF">
                  <w:pPr>
                    <w:numPr>
                      <w:ilvl w:val="0"/>
                      <w:numId w:val="6"/>
                    </w:numPr>
                    <w:tabs>
                      <w:tab w:val="clear" w:pos="1440"/>
                      <w:tab w:val="num" w:pos="142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142" w:firstLine="0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8B27F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Указ Президента Республики Беларусь от 16.07.2007 № 330 </w:t>
                  </w:r>
                  <w:r w:rsidRPr="008B27F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br/>
                    <w:t>«О специальных подразделениях по борьбе с коррупцией и организованной преступностью»;</w:t>
                  </w:r>
                </w:p>
                <w:p w:rsidR="008B27FF" w:rsidRPr="008B27FF" w:rsidRDefault="008B27FF" w:rsidP="008B27FF">
                  <w:pPr>
                    <w:numPr>
                      <w:ilvl w:val="0"/>
                      <w:numId w:val="6"/>
                    </w:numPr>
                    <w:tabs>
                      <w:tab w:val="clear" w:pos="1440"/>
                      <w:tab w:val="num" w:pos="142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142" w:firstLine="0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8B27F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Указ Президента Республики Беларусь от 17.12.2007 № 644 </w:t>
                  </w:r>
                  <w:r w:rsidRPr="008B27F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br/>
                    <w:t>«Об утверждении Положения о деятельности координационного совещания по борьбе с преступностью и коррупцией»;</w:t>
                  </w:r>
                </w:p>
                <w:p w:rsidR="008B27FF" w:rsidRPr="008B27FF" w:rsidRDefault="008B27FF" w:rsidP="008B27FF">
                  <w:pPr>
                    <w:numPr>
                      <w:ilvl w:val="0"/>
                      <w:numId w:val="6"/>
                    </w:numPr>
                    <w:tabs>
                      <w:tab w:val="clear" w:pos="1440"/>
                      <w:tab w:val="num" w:pos="142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142" w:firstLine="0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8B27F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Декре</w:t>
                  </w:r>
                  <w:r w:rsidRPr="008B27F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т</w:t>
                  </w:r>
                  <w:r w:rsidRPr="008B27F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r w:rsidRPr="008B27FF">
                    <w:rPr>
                      <w:rFonts w:ascii="Times New Roman" w:hAnsi="Times New Roman" w:cs="Times New Roman"/>
                      <w:i/>
                      <w:spacing w:val="-8"/>
                      <w:sz w:val="24"/>
                      <w:szCs w:val="24"/>
                    </w:rPr>
                    <w:t>Президента Республики Беларусь от 15.12.2014 № 5</w:t>
                  </w:r>
                  <w:r w:rsidRPr="008B27FF">
                    <w:rPr>
                      <w:rFonts w:ascii="Times New Roman" w:hAnsi="Times New Roman" w:cs="Times New Roman"/>
                      <w:i/>
                      <w:spacing w:val="-8"/>
                      <w:sz w:val="24"/>
                      <w:szCs w:val="24"/>
                    </w:rPr>
                    <w:br/>
                    <w:t>«Об усилении</w:t>
                  </w:r>
                  <w:r w:rsidRPr="008B27F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требований к руководящим кадрам и работникам организаций»;</w:t>
                  </w:r>
                </w:p>
                <w:p w:rsidR="008B27FF" w:rsidRPr="008B27FF" w:rsidRDefault="008B27FF" w:rsidP="008B27FF">
                  <w:pPr>
                    <w:numPr>
                      <w:ilvl w:val="0"/>
                      <w:numId w:val="6"/>
                    </w:numPr>
                    <w:tabs>
                      <w:tab w:val="clear" w:pos="1440"/>
                      <w:tab w:val="num" w:pos="142"/>
                    </w:tabs>
                    <w:spacing w:after="0" w:line="240" w:lineRule="auto"/>
                    <w:ind w:left="142" w:firstLine="0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8B27F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Директива Президента Республики Беларусь от 11.03.2004 № 1 «О мерах по укреплению общественной безопасности и дисциплины»; </w:t>
                  </w:r>
                </w:p>
                <w:p w:rsidR="008B27FF" w:rsidRPr="008B27FF" w:rsidRDefault="008B27FF" w:rsidP="008B27FF">
                  <w:pPr>
                    <w:numPr>
                      <w:ilvl w:val="0"/>
                      <w:numId w:val="6"/>
                    </w:numPr>
                    <w:tabs>
                      <w:tab w:val="clear" w:pos="1440"/>
                      <w:tab w:val="num" w:pos="142"/>
                    </w:tabs>
                    <w:spacing w:after="0" w:line="240" w:lineRule="auto"/>
                    <w:ind w:left="142" w:firstLine="0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8B27F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Директива Президента Республики Беларусь от 31.12.2010 № 4 </w:t>
                  </w:r>
                  <w:r w:rsidRPr="008B27F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br/>
                    <w:t>«О развитии предпринимательской инициативы и стимулировании деловой активности в Республике Беларусь»;</w:t>
                  </w:r>
                </w:p>
                <w:p w:rsidR="008B27FF" w:rsidRPr="008B27FF" w:rsidRDefault="008B27FF" w:rsidP="008B27FF">
                  <w:pPr>
                    <w:numPr>
                      <w:ilvl w:val="0"/>
                      <w:numId w:val="6"/>
                    </w:numPr>
                    <w:tabs>
                      <w:tab w:val="clear" w:pos="1440"/>
                      <w:tab w:val="num" w:pos="142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142" w:firstLine="0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8B27FF">
                    <w:rPr>
                      <w:rFonts w:ascii="Times New Roman" w:hAnsi="Times New Roman" w:cs="Times New Roman"/>
                      <w:i/>
                      <w:spacing w:val="-12"/>
                      <w:sz w:val="24"/>
                      <w:szCs w:val="24"/>
                    </w:rPr>
                    <w:t>Закон Республики Беларусь от 14.06.2003 № 204-З «О государственной</w:t>
                  </w:r>
                  <w:r w:rsidRPr="008B27F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службе»; </w:t>
                  </w:r>
                </w:p>
                <w:p w:rsidR="008B27FF" w:rsidRPr="008B27FF" w:rsidRDefault="008B27FF" w:rsidP="008B27FF">
                  <w:pPr>
                    <w:numPr>
                      <w:ilvl w:val="0"/>
                      <w:numId w:val="6"/>
                    </w:numPr>
                    <w:tabs>
                      <w:tab w:val="clear" w:pos="1440"/>
                      <w:tab w:val="num" w:pos="142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142" w:firstLine="0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8B27FF">
                    <w:rPr>
                      <w:rFonts w:ascii="Times New Roman" w:hAnsi="Times New Roman" w:cs="Times New Roman"/>
                      <w:i/>
                      <w:spacing w:val="-4"/>
                      <w:sz w:val="24"/>
                      <w:szCs w:val="24"/>
                    </w:rPr>
                    <w:t>Закон Республики Беларусь от 08.05.2007 № 220-З «О прокуратуре</w:t>
                  </w:r>
                  <w:r w:rsidRPr="008B27F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Республики Беларусь»;</w:t>
                  </w:r>
                </w:p>
                <w:p w:rsidR="008B27FF" w:rsidRPr="008B27FF" w:rsidRDefault="008B27FF" w:rsidP="008B27FF">
                  <w:pPr>
                    <w:numPr>
                      <w:ilvl w:val="0"/>
                      <w:numId w:val="6"/>
                    </w:numPr>
                    <w:tabs>
                      <w:tab w:val="clear" w:pos="1440"/>
                      <w:tab w:val="num" w:pos="142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142" w:firstLine="0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8B27FF">
                    <w:rPr>
                      <w:rFonts w:ascii="Times New Roman" w:hAnsi="Times New Roman" w:cs="Times New Roman"/>
                      <w:i/>
                      <w:spacing w:val="-12"/>
                      <w:sz w:val="24"/>
                      <w:szCs w:val="24"/>
                    </w:rPr>
                    <w:t xml:space="preserve">Закон Республики Беларусь от 13.07.2012 № 419-З «О государственных </w:t>
                  </w:r>
                  <w:r w:rsidRPr="008B27F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закупках товаров (работ, услуг)»;</w:t>
                  </w:r>
                </w:p>
                <w:p w:rsidR="008B27FF" w:rsidRPr="008B27FF" w:rsidRDefault="008B27FF" w:rsidP="008B27FF">
                  <w:pPr>
                    <w:numPr>
                      <w:ilvl w:val="0"/>
                      <w:numId w:val="6"/>
                    </w:numPr>
                    <w:tabs>
                      <w:tab w:val="clear" w:pos="1440"/>
                      <w:tab w:val="num" w:pos="142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142" w:firstLine="0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8B27F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Закон Республики Беларусь от 04.01.2014 № 122-З «Об основах деятельности по профилактике правонарушений»;</w:t>
                  </w:r>
                </w:p>
                <w:p w:rsidR="008B27FF" w:rsidRPr="008B27FF" w:rsidRDefault="008B27FF" w:rsidP="008B27FF">
                  <w:pPr>
                    <w:numPr>
                      <w:ilvl w:val="0"/>
                      <w:numId w:val="6"/>
                    </w:numPr>
                    <w:tabs>
                      <w:tab w:val="clear" w:pos="1440"/>
                      <w:tab w:val="num" w:pos="142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142" w:firstLine="0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8B27F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постановление Совета Министров Республики Беларусь от 26.12.2011 № 1732 «Об утверждении Типового положения о комиссии по противодействию коррупции»;</w:t>
                  </w:r>
                </w:p>
                <w:p w:rsidR="008B27FF" w:rsidRPr="008B27FF" w:rsidRDefault="008B27FF" w:rsidP="008B27FF">
                  <w:pPr>
                    <w:numPr>
                      <w:ilvl w:val="0"/>
                      <w:numId w:val="6"/>
                    </w:numPr>
                    <w:tabs>
                      <w:tab w:val="clear" w:pos="1440"/>
                      <w:tab w:val="num" w:pos="993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142" w:firstLine="0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8B27F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постановление Прокуратуры Республики Беларусь, Министерства внутренних дел Республики Беларусь, Комитета государственной безопасности Республики Беларусь от 05.04.2007 № 18/95/12 </w:t>
                  </w:r>
                  <w:r w:rsidRPr="008B27F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br/>
                    <w:t xml:space="preserve">«Об информационном взаимодействии по вопросам формирования, ведения и использования единых </w:t>
                  </w:r>
                  <w:proofErr w:type="gramStart"/>
                  <w:r w:rsidRPr="008B27F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банков</w:t>
                  </w:r>
                  <w:proofErr w:type="gramEnd"/>
                  <w:r w:rsidRPr="008B27F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данных о состоянии борьбы с коррупцией»;</w:t>
                  </w:r>
                </w:p>
                <w:p w:rsidR="008B27FF" w:rsidRPr="008B27FF" w:rsidRDefault="008B27FF" w:rsidP="008B27FF">
                  <w:pPr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8B27F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другие правовые акты.</w:t>
                  </w:r>
                </w:p>
                <w:p w:rsidR="008B27FF" w:rsidRPr="008B27FF" w:rsidRDefault="008B27FF" w:rsidP="008B27FF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1" w:name="Par206"/>
                  <w:bookmarkEnd w:id="1"/>
                  <w:r w:rsidRPr="008B27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 Беларуси продолжается совершенствование актов законодательства, которые регулируют общественные отношения, наиболее подверженные коррупции</w:t>
                  </w: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</w:p>
                <w:p w:rsidR="008B27FF" w:rsidRPr="008B27FF" w:rsidRDefault="008B27FF" w:rsidP="008B27FF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Существенной корректировке подвергнут</w:t>
                  </w:r>
                  <w:r w:rsidRPr="008B27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порядок осуществления административных процедур и государственных закупок, лицензирования, предоставления земельных участков.</w:t>
                  </w:r>
                </w:p>
                <w:p w:rsidR="008B27FF" w:rsidRPr="008B27FF" w:rsidRDefault="008B27FF" w:rsidP="008B27FF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Цель принятых в 2017 году документов – улучшение </w:t>
                  </w:r>
                  <w:proofErr w:type="spellStart"/>
                  <w:proofErr w:type="gramStart"/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бизнес-климата</w:t>
                  </w:r>
                  <w:proofErr w:type="spellEnd"/>
                  <w:proofErr w:type="gramEnd"/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совершенствование регулирования контрольной (надзорной) деятельности, содействие торговле и бытовому обслуживанию, расширение </w:t>
                  </w:r>
                  <w:proofErr w:type="spellStart"/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самозанятости</w:t>
                  </w:r>
                  <w:proofErr w:type="spellEnd"/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населения.</w:t>
                  </w:r>
                </w:p>
                <w:p w:rsidR="008B27FF" w:rsidRPr="008B27FF" w:rsidRDefault="008B27FF" w:rsidP="008B27FF">
                  <w:pPr>
                    <w:spacing w:before="120" w:after="0"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proofErr w:type="spellStart"/>
                  <w:r w:rsidRPr="008B27F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Справочно</w:t>
                  </w:r>
                  <w:proofErr w:type="spellEnd"/>
                  <w:r w:rsidRPr="008B27F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:</w:t>
                  </w:r>
                </w:p>
                <w:p w:rsidR="008B27FF" w:rsidRPr="008B27FF" w:rsidRDefault="008B27FF" w:rsidP="008B27FF">
                  <w:pPr>
                    <w:spacing w:after="0" w:line="240" w:lineRule="auto"/>
                    <w:ind w:left="720" w:firstLine="709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proofErr w:type="gramStart"/>
                  <w:r w:rsidRPr="008B27F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Например, с 1 января </w:t>
                  </w:r>
                  <w:smartTag w:uri="urn:schemas-microsoft-com:office:smarttags" w:element="metricconverter">
                    <w:smartTagPr>
                      <w:attr w:name="ProductID" w:val="2018 г"/>
                    </w:smartTagPr>
                    <w:r w:rsidRPr="008B27FF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2018 г</w:t>
                    </w:r>
                  </w:smartTag>
                  <w:r w:rsidRPr="008B27F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. одним из изменений стал </w:t>
                  </w:r>
                  <w:r w:rsidRPr="008B27F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переход от системы плановых проверок к выборочным</w:t>
                  </w:r>
                  <w:r w:rsidRPr="008B27F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, назначение которых осуществляется с учетом критериев оценки степени риска совершения правонарушений и при наличии на это оснований.</w:t>
                  </w:r>
                  <w:proofErr w:type="gramEnd"/>
                  <w:r w:rsidRPr="008B27F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Исключена возможность вынесения предписания о приостановлении деятельности проверяемого субъекта. Установлена административная ответственность контролеров за совершение грубых нарушений при проведении проверок.</w:t>
                  </w:r>
                </w:p>
                <w:p w:rsidR="008B27FF" w:rsidRPr="008B27FF" w:rsidRDefault="008B27FF" w:rsidP="008B27FF">
                  <w:pPr>
                    <w:spacing w:before="120"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7FF">
                    <w:rPr>
                      <w:rFonts w:ascii="Times New Roman" w:hAnsi="Times New Roman" w:cs="Times New Roman"/>
                      <w:spacing w:val="-8"/>
                      <w:sz w:val="24"/>
                      <w:szCs w:val="24"/>
                    </w:rPr>
                    <w:t xml:space="preserve">Ключевым документом в этой сфере стал </w:t>
                  </w:r>
                  <w:r w:rsidRPr="008B27FF">
                    <w:rPr>
                      <w:rFonts w:ascii="Times New Roman" w:hAnsi="Times New Roman" w:cs="Times New Roman"/>
                      <w:b/>
                      <w:spacing w:val="-8"/>
                      <w:sz w:val="24"/>
                      <w:szCs w:val="24"/>
                    </w:rPr>
                    <w:t>Декрет Президента Республики</w:t>
                  </w:r>
                  <w:r w:rsidRPr="008B27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Беларусь от 23 ноября </w:t>
                  </w:r>
                  <w:smartTag w:uri="urn:schemas-microsoft-com:office:smarttags" w:element="metricconverter">
                    <w:smartTagPr>
                      <w:attr w:name="ProductID" w:val="2017 г"/>
                    </w:smartTagPr>
                    <w:r w:rsidRPr="008B27FF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2017 г</w:t>
                    </w:r>
                  </w:smartTag>
                  <w:r w:rsidRPr="008B27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 № 7 «О развитии предпринимательства»</w:t>
                  </w: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Декрет минимизирует вмешательство должностных лиц в работу субъектов хозяйствования и усиливает механизмы саморегулирования бизнеса, его ответственность за свою работу перед обществом. Этим документом введен уведомительный порядок для ряда видов деятельности, систематизированы требования к безопасности, установлен мораторий на повышение налоговых ставок и введение новых налогов, сборов, пошлин, предоставлено право самостоятельно организовывать и проводить выставки, устанавливать режим работы торговых объектов, объектов общепита и др.</w:t>
                  </w:r>
                </w:p>
                <w:p w:rsidR="008B27FF" w:rsidRPr="008B27FF" w:rsidRDefault="008B27FF" w:rsidP="008B27FF">
                  <w:pPr>
                    <w:spacing w:before="120" w:after="0"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proofErr w:type="spellStart"/>
                  <w:r w:rsidRPr="008B27F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Справочно</w:t>
                  </w:r>
                  <w:proofErr w:type="spellEnd"/>
                  <w:r w:rsidRPr="008B27F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:</w:t>
                  </w:r>
                </w:p>
                <w:p w:rsidR="008B27FF" w:rsidRPr="008B27FF" w:rsidRDefault="008B27FF" w:rsidP="008B27F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7F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С 26 февраля </w:t>
                  </w:r>
                  <w:smartTag w:uri="urn:schemas-microsoft-com:office:smarttags" w:element="metricconverter">
                    <w:smartTagPr>
                      <w:attr w:name="ProductID" w:val="2018 г"/>
                    </w:smartTagPr>
                    <w:r w:rsidRPr="008B27FF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2018 г</w:t>
                    </w:r>
                  </w:smartTag>
                  <w:r w:rsidRPr="008B27F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., например, можно не разрабатывать проектную документацию для размещения наружной рекламы; не получать согласия общего собрания членов гаражного кооператива для использования гаража в качестве СТО; не оформлять путевые листы для автомобильных перевозок и др.</w:t>
                  </w: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8B27FF" w:rsidRPr="008B27FF" w:rsidRDefault="008B27FF" w:rsidP="008B27FF">
                  <w:pPr>
                    <w:spacing w:before="120"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7FF">
                    <w:rPr>
                      <w:rFonts w:ascii="Times New Roman" w:hAnsi="Times New Roman" w:cs="Times New Roman"/>
                      <w:spacing w:val="-4"/>
                      <w:sz w:val="24"/>
                      <w:szCs w:val="24"/>
                    </w:rPr>
                    <w:t xml:space="preserve"> Для практической реализации Декрета № 7 предстоит большая работа –</w:t>
                  </w: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необходимо внести изменения в более чем 6 кодексов, 21 закон, 13 указов, отраслевые и локальные документы.</w:t>
                  </w:r>
                </w:p>
                <w:p w:rsidR="008B27FF" w:rsidRPr="008B27FF" w:rsidRDefault="008B27FF" w:rsidP="008B27FF">
                  <w:pPr>
                    <w:spacing w:after="0" w:line="240" w:lineRule="auto"/>
                    <w:ind w:left="720" w:firstLine="709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8B27FF" w:rsidRPr="008B27FF" w:rsidRDefault="008B27FF" w:rsidP="008B27FF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8B27FF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Субъекты правонарушений, создающих условия для коррупции, </w:t>
                  </w:r>
                </w:p>
                <w:p w:rsidR="008B27FF" w:rsidRPr="008B27FF" w:rsidRDefault="008B27FF" w:rsidP="008B27FF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8B27FF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и субъекты коррупционных правонарушений</w:t>
                  </w:r>
                </w:p>
                <w:p w:rsidR="008B27FF" w:rsidRPr="008B27FF" w:rsidRDefault="008B27FF" w:rsidP="008B27FF">
                  <w:pPr>
                    <w:spacing w:before="120"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7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Субъектами правонарушений, создающих условия для коррупции</w:t>
                  </w: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8B27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являются государственные должностные лица и лица, приравненные к государственным должностным лицам </w:t>
                  </w:r>
                  <w:r w:rsidRPr="008B27F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(статья 3 Закона о борьбе с коррупцией)</w:t>
                  </w: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8B27FF" w:rsidRPr="008B27FF" w:rsidRDefault="008B27FF" w:rsidP="008B27FF">
                  <w:pPr>
                    <w:spacing w:before="120" w:after="0"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proofErr w:type="spellStart"/>
                  <w:r w:rsidRPr="008B27F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Справочно</w:t>
                  </w:r>
                  <w:proofErr w:type="spellEnd"/>
                  <w:r w:rsidRPr="008B27F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:</w:t>
                  </w:r>
                </w:p>
                <w:p w:rsidR="008B27FF" w:rsidRPr="008B27FF" w:rsidRDefault="008B27FF" w:rsidP="008B27F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20" w:firstLine="709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8B27F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К </w:t>
                  </w:r>
                  <w:r w:rsidRPr="008B27F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государственным должностным лицам</w:t>
                  </w:r>
                  <w:r w:rsidRPr="008B27F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относятся работники, постоянно или временно занимающие должности, связанные с выполнением организационно-распорядительных или административно-хозяйственных обязанностей в государственных организациях и негосударственных организациях, в уставных фондах которых 50% и более долей (акций) находится в собственности государства и (или) его административно-территориальных единиц. К последним, например, относятся все республиканские и коммунальные унитарные предприятия, </w:t>
                  </w:r>
                  <w:r w:rsidRPr="008B27FF">
                    <w:rPr>
                      <w:rFonts w:ascii="Times New Roman" w:hAnsi="Times New Roman" w:cs="Times New Roman"/>
                      <w:i/>
                      <w:spacing w:val="-4"/>
                      <w:sz w:val="24"/>
                      <w:szCs w:val="24"/>
                    </w:rPr>
                    <w:t>многочисленные открытые акционерные общества (ОАО «ГУМ», ОАО «</w:t>
                  </w:r>
                  <w:proofErr w:type="spellStart"/>
                  <w:r w:rsidRPr="008B27FF">
                    <w:rPr>
                      <w:rFonts w:ascii="Times New Roman" w:hAnsi="Times New Roman" w:cs="Times New Roman"/>
                      <w:i/>
                      <w:spacing w:val="-4"/>
                      <w:sz w:val="24"/>
                      <w:szCs w:val="24"/>
                    </w:rPr>
                    <w:t>Белбакалея</w:t>
                  </w:r>
                  <w:proofErr w:type="spellEnd"/>
                  <w:r w:rsidRPr="008B27FF">
                    <w:rPr>
                      <w:rFonts w:ascii="Times New Roman" w:hAnsi="Times New Roman" w:cs="Times New Roman"/>
                      <w:i/>
                      <w:spacing w:val="-4"/>
                      <w:sz w:val="24"/>
                      <w:szCs w:val="24"/>
                    </w:rPr>
                    <w:t xml:space="preserve">», </w:t>
                  </w:r>
                  <w:r w:rsidRPr="008B27FF">
                    <w:rPr>
                      <w:rFonts w:ascii="Times New Roman" w:hAnsi="Times New Roman" w:cs="Times New Roman"/>
                      <w:i/>
                      <w:spacing w:val="-4"/>
                      <w:sz w:val="24"/>
                      <w:szCs w:val="24"/>
                    </w:rPr>
                    <w:br/>
                    <w:t>ОАО «</w:t>
                  </w:r>
                  <w:proofErr w:type="spellStart"/>
                  <w:r w:rsidRPr="008B27FF">
                    <w:rPr>
                      <w:rFonts w:ascii="Times New Roman" w:hAnsi="Times New Roman" w:cs="Times New Roman"/>
                      <w:i/>
                      <w:spacing w:val="-4"/>
                      <w:sz w:val="24"/>
                      <w:szCs w:val="24"/>
                    </w:rPr>
                    <w:t>Беллифт</w:t>
                  </w:r>
                  <w:proofErr w:type="spellEnd"/>
                  <w:r w:rsidRPr="008B27FF">
                    <w:rPr>
                      <w:rFonts w:ascii="Times New Roman" w:hAnsi="Times New Roman" w:cs="Times New Roman"/>
                      <w:i/>
                      <w:spacing w:val="-4"/>
                      <w:sz w:val="24"/>
                      <w:szCs w:val="24"/>
                    </w:rPr>
                    <w:t>») и др.</w:t>
                  </w:r>
                </w:p>
                <w:p w:rsidR="008B27FF" w:rsidRPr="008B27FF" w:rsidRDefault="008B27FF" w:rsidP="008B27F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20" w:firstLine="709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8B27F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Под </w:t>
                  </w:r>
                  <w:r w:rsidRPr="008B27F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лицами, приравненными к государственным должностным лицам</w:t>
                  </w:r>
                  <w:r w:rsidRPr="008B27F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, понимаются работники, которые постоянно или временно занимают в организациях с </w:t>
                  </w:r>
                  <w:proofErr w:type="spellStart"/>
                  <w:r w:rsidRPr="008B27F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госдолей</w:t>
                  </w:r>
                  <w:proofErr w:type="spellEnd"/>
                  <w:r w:rsidRPr="008B27F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менее 50% должности, связанные с выполнением организационно-распорядительных или административно-хозяйственных обязанностей, а также лица, уполномоченные в установленном порядке на совершение юридически значимых действий.</w:t>
                  </w:r>
                </w:p>
                <w:p w:rsidR="008B27FF" w:rsidRPr="008B27FF" w:rsidRDefault="008B27FF" w:rsidP="008B27FF">
                  <w:pPr>
                    <w:pStyle w:val="newncpi"/>
                    <w:spacing w:before="120"/>
                    <w:ind w:firstLine="709"/>
                  </w:pPr>
                  <w:r w:rsidRPr="008B27FF">
                    <w:rPr>
                      <w:b/>
                    </w:rPr>
                    <w:t>Субъектами коррупционных правонарушений</w:t>
                  </w:r>
                  <w:proofErr w:type="gramStart"/>
                  <w:r w:rsidRPr="008B27FF">
                    <w:rPr>
                      <w:b/>
                      <w:vertAlign w:val="superscript"/>
                    </w:rPr>
                    <w:t>1</w:t>
                  </w:r>
                  <w:proofErr w:type="gramEnd"/>
                  <w:r w:rsidRPr="008B27FF">
                    <w:t xml:space="preserve"> являются, помимо названных лиц, иностранные должностные лица и лица, осуществляющие </w:t>
                  </w:r>
                  <w:r w:rsidRPr="008B27FF">
                    <w:rPr>
                      <w:b/>
                    </w:rPr>
                    <w:t>подкуп</w:t>
                  </w:r>
                  <w:r w:rsidRPr="008B27FF">
                    <w:t xml:space="preserve"> всех перечисленных лиц </w:t>
                  </w:r>
                  <w:r w:rsidRPr="008B27FF">
                    <w:rPr>
                      <w:i/>
                    </w:rPr>
                    <w:t>(статья 3 Закона о борьбе с коррупцией)</w:t>
                  </w:r>
                  <w:r w:rsidRPr="008B27FF">
                    <w:t>.</w:t>
                  </w:r>
                </w:p>
                <w:p w:rsidR="008B27FF" w:rsidRPr="008B27FF" w:rsidRDefault="008B27FF" w:rsidP="008B27FF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  <w:p w:rsidR="008B27FF" w:rsidRPr="008B27FF" w:rsidRDefault="008B27FF" w:rsidP="008B27FF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8B27FF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Субъекты противодействия коррупции</w:t>
                  </w:r>
                </w:p>
                <w:p w:rsidR="008B27FF" w:rsidRPr="008B27FF" w:rsidRDefault="008B27FF" w:rsidP="008B27FF">
                  <w:pPr>
                    <w:pStyle w:val="a6"/>
                    <w:spacing w:before="120"/>
                    <w:rPr>
                      <w:rStyle w:val="FontStyle14"/>
                      <w:sz w:val="24"/>
                      <w:szCs w:val="24"/>
                    </w:rPr>
                  </w:pPr>
                  <w:r w:rsidRPr="008B27FF">
                    <w:rPr>
                      <w:rStyle w:val="FontStyle14"/>
                      <w:sz w:val="24"/>
                      <w:szCs w:val="24"/>
                    </w:rPr>
                    <w:t xml:space="preserve">В Республике Беларусь </w:t>
                  </w:r>
                  <w:r w:rsidRPr="008B27FF">
                    <w:rPr>
                      <w:rStyle w:val="FontStyle14"/>
                      <w:sz w:val="24"/>
                      <w:szCs w:val="24"/>
                      <w:lang w:val="ru-RU"/>
                    </w:rPr>
                    <w:t>сформирована</w:t>
                  </w:r>
                  <w:r w:rsidRPr="008B27FF">
                    <w:rPr>
                      <w:rStyle w:val="FontStyle14"/>
                      <w:sz w:val="24"/>
                      <w:szCs w:val="24"/>
                    </w:rPr>
                    <w:t xml:space="preserve"> единая система государственных органов, осуществляющих борьбу с коррупцией, их специальных подразделений и государственных органов и иных организаций.</w:t>
                  </w:r>
                </w:p>
                <w:p w:rsidR="008B27FF" w:rsidRPr="008B27FF" w:rsidRDefault="008B27FF" w:rsidP="008B27FF">
                  <w:pPr>
                    <w:pStyle w:val="a6"/>
                    <w:rPr>
                      <w:rStyle w:val="FontStyle14"/>
                      <w:sz w:val="24"/>
                      <w:szCs w:val="24"/>
                    </w:rPr>
                  </w:pPr>
                  <w:r w:rsidRPr="008B27FF">
                    <w:rPr>
                      <w:rStyle w:val="FontStyle14"/>
                      <w:b/>
                      <w:sz w:val="24"/>
                      <w:szCs w:val="24"/>
                    </w:rPr>
                    <w:t>Борьбу с коррупцией осуществляют</w:t>
                  </w:r>
                  <w:r w:rsidRPr="008B27FF">
                    <w:rPr>
                      <w:rStyle w:val="FontStyle14"/>
                      <w:sz w:val="24"/>
                      <w:szCs w:val="24"/>
                    </w:rPr>
                    <w:t xml:space="preserve"> органы прокуратуры, внутренних дел и государственной безопасности. </w:t>
                  </w:r>
                </w:p>
                <w:p w:rsidR="008B27FF" w:rsidRPr="008B27FF" w:rsidRDefault="008B27FF" w:rsidP="008B27FF">
                  <w:pPr>
                    <w:pStyle w:val="a6"/>
                    <w:rPr>
                      <w:rStyle w:val="FontStyle14"/>
                      <w:sz w:val="24"/>
                      <w:szCs w:val="24"/>
                      <w:lang w:val="ru-RU"/>
                    </w:rPr>
                  </w:pPr>
                  <w:r w:rsidRPr="008B27FF">
                    <w:rPr>
                      <w:rStyle w:val="FontStyle14"/>
                      <w:sz w:val="24"/>
                      <w:szCs w:val="24"/>
                      <w:lang w:val="ru-RU"/>
                    </w:rPr>
                    <w:t>Государственным</w:t>
                  </w:r>
                  <w:r w:rsidRPr="008B27FF">
                    <w:rPr>
                      <w:rStyle w:val="FontStyle14"/>
                      <w:sz w:val="24"/>
                      <w:szCs w:val="24"/>
                    </w:rPr>
                    <w:t xml:space="preserve"> органом, ответственным за организацию борьбы с коррупцией</w:t>
                  </w:r>
                  <w:r w:rsidRPr="008B27FF">
                    <w:rPr>
                      <w:rStyle w:val="FontStyle14"/>
                      <w:sz w:val="24"/>
                      <w:szCs w:val="24"/>
                      <w:lang w:val="ru-RU"/>
                    </w:rPr>
                    <w:t xml:space="preserve">, </w:t>
                  </w:r>
                  <w:r w:rsidRPr="008B27FF">
                    <w:rPr>
                      <w:rStyle w:val="FontStyle14"/>
                      <w:sz w:val="24"/>
                      <w:szCs w:val="24"/>
                    </w:rPr>
                    <w:t>является</w:t>
                  </w:r>
                  <w:r w:rsidRPr="008B27FF">
                    <w:rPr>
                      <w:rStyle w:val="FontStyle14"/>
                      <w:b/>
                      <w:sz w:val="24"/>
                      <w:szCs w:val="24"/>
                    </w:rPr>
                    <w:t xml:space="preserve"> Генеральная прокуратура Республики Беларусь</w:t>
                  </w:r>
                  <w:r w:rsidRPr="008B27FF">
                    <w:rPr>
                      <w:rStyle w:val="FontStyle14"/>
                      <w:sz w:val="24"/>
                      <w:szCs w:val="24"/>
                      <w:lang w:val="ru-RU"/>
                    </w:rPr>
                    <w:t>.</w:t>
                  </w:r>
                </w:p>
                <w:p w:rsidR="008B27FF" w:rsidRPr="008B27FF" w:rsidRDefault="008B27FF" w:rsidP="008B27FF">
                  <w:pPr>
                    <w:pStyle w:val="a6"/>
                    <w:spacing w:before="120"/>
                    <w:ind w:firstLine="0"/>
                    <w:rPr>
                      <w:rStyle w:val="FontStyle14"/>
                      <w:b/>
                      <w:i/>
                      <w:sz w:val="24"/>
                      <w:szCs w:val="24"/>
                      <w:lang w:val="ru-RU"/>
                    </w:rPr>
                  </w:pPr>
                  <w:proofErr w:type="spellStart"/>
                  <w:r w:rsidRPr="008B27FF">
                    <w:rPr>
                      <w:rStyle w:val="FontStyle14"/>
                      <w:b/>
                      <w:i/>
                      <w:sz w:val="24"/>
                      <w:szCs w:val="24"/>
                      <w:lang w:val="ru-RU"/>
                    </w:rPr>
                    <w:t>Справочно</w:t>
                  </w:r>
                  <w:proofErr w:type="spellEnd"/>
                  <w:r w:rsidRPr="008B27FF">
                    <w:rPr>
                      <w:rStyle w:val="FontStyle14"/>
                      <w:b/>
                      <w:i/>
                      <w:sz w:val="24"/>
                      <w:szCs w:val="24"/>
                      <w:lang w:val="ru-RU"/>
                    </w:rPr>
                    <w:t>:</w:t>
                  </w:r>
                </w:p>
                <w:p w:rsidR="008B27FF" w:rsidRPr="008B27FF" w:rsidRDefault="008B27FF" w:rsidP="008B27FF">
                  <w:pPr>
                    <w:pStyle w:val="a6"/>
                    <w:ind w:left="720"/>
                    <w:rPr>
                      <w:rStyle w:val="FontStyle14"/>
                      <w:i/>
                      <w:sz w:val="24"/>
                      <w:szCs w:val="24"/>
                      <w:lang w:val="ru-RU"/>
                    </w:rPr>
                  </w:pPr>
                  <w:r w:rsidRPr="008B27FF">
                    <w:rPr>
                      <w:rStyle w:val="FontStyle14"/>
                      <w:i/>
                      <w:sz w:val="24"/>
                      <w:szCs w:val="24"/>
                      <w:lang w:val="ru-RU"/>
                    </w:rPr>
                    <w:t xml:space="preserve">В Генеральной прокуратуре </w:t>
                  </w:r>
                  <w:r w:rsidRPr="008B27FF">
                    <w:rPr>
                      <w:i/>
                      <w:sz w:val="24"/>
                      <w:szCs w:val="24"/>
                      <w:lang w:val="ru-RU"/>
                    </w:rPr>
                    <w:t xml:space="preserve">Республики Беларусь </w:t>
                  </w:r>
                  <w:r w:rsidRPr="008B27FF">
                    <w:rPr>
                      <w:rStyle w:val="FontStyle14"/>
                      <w:i/>
                      <w:sz w:val="24"/>
                      <w:szCs w:val="24"/>
                      <w:lang w:val="ru-RU"/>
                    </w:rPr>
                    <w:t>создано управление по борьбе с коррупцией и организованной преступностью, в</w:t>
                  </w:r>
                  <w:r w:rsidRPr="008B27FF">
                    <w:rPr>
                      <w:i/>
                      <w:sz w:val="24"/>
                      <w:szCs w:val="24"/>
                      <w:lang w:val="ru-RU"/>
                    </w:rPr>
                    <w:t xml:space="preserve"> Министерстве внутренних дел Республики Беларусь – г</w:t>
                  </w:r>
                  <w:r w:rsidRPr="008B27FF">
                    <w:rPr>
                      <w:i/>
                      <w:sz w:val="24"/>
                      <w:szCs w:val="24"/>
                    </w:rPr>
                    <w:t>лавное управление по борьбе с организованной преступностью и коррупцией</w:t>
                  </w:r>
                  <w:r w:rsidRPr="008B27FF">
                    <w:rPr>
                      <w:i/>
                      <w:sz w:val="24"/>
                      <w:szCs w:val="24"/>
                      <w:lang w:val="ru-RU"/>
                    </w:rPr>
                    <w:t>.</w:t>
                  </w:r>
                </w:p>
                <w:p w:rsidR="008B27FF" w:rsidRPr="008B27FF" w:rsidRDefault="008B27FF" w:rsidP="008B27FF">
                  <w:pPr>
                    <w:pStyle w:val="a6"/>
                    <w:spacing w:before="120"/>
                    <w:rPr>
                      <w:sz w:val="24"/>
                      <w:szCs w:val="24"/>
                    </w:rPr>
                  </w:pPr>
                  <w:proofErr w:type="gramStart"/>
                  <w:r w:rsidRPr="008B27FF">
                    <w:rPr>
                      <w:b/>
                      <w:sz w:val="24"/>
                      <w:szCs w:val="24"/>
                      <w:lang w:val="ru-RU"/>
                    </w:rPr>
                    <w:t>В</w:t>
                  </w:r>
                  <w:r w:rsidRPr="008B27FF">
                    <w:rPr>
                      <w:b/>
                      <w:sz w:val="24"/>
                      <w:szCs w:val="24"/>
                    </w:rPr>
                    <w:t xml:space="preserve"> борьбе с коррупцией</w:t>
                  </w:r>
                  <w:r w:rsidRPr="008B27FF">
                    <w:rPr>
                      <w:b/>
                      <w:sz w:val="24"/>
                      <w:szCs w:val="24"/>
                      <w:lang w:val="ru-RU"/>
                    </w:rPr>
                    <w:t xml:space="preserve"> участвуют</w:t>
                  </w:r>
                  <w:r w:rsidRPr="008B27FF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 w:rsidRPr="008B27FF">
                    <w:rPr>
                      <w:sz w:val="24"/>
                      <w:szCs w:val="24"/>
                    </w:rPr>
                    <w:t>Следственный комитет Республики Беларусь, органы Комитета государственного контроля Республики Беларусь, Государственный таможенный комитет Республики Беларусь и таможни, Государственный пограничный комитет Республики Беларусь и иные органы пограничной службы Республики Беларусь, Министерство по налогам и сборам Республики Беларусь и его инспекции, Министерство финансов Республики Беларусь и его территориальные органы, Национальный банк Республики Беларусь, другие банки и небанковские</w:t>
                  </w:r>
                  <w:proofErr w:type="gramEnd"/>
                  <w:r w:rsidRPr="008B27FF">
                    <w:rPr>
                      <w:sz w:val="24"/>
                      <w:szCs w:val="24"/>
                    </w:rPr>
                    <w:t xml:space="preserve"> кредитно-финансовые организации, а также другие государственные органы и иные организации в пределах своей компетенции в соответствии с актами законодательства.</w:t>
                  </w:r>
                </w:p>
                <w:p w:rsidR="008B27FF" w:rsidRPr="008B27FF" w:rsidRDefault="008B27FF" w:rsidP="008B27FF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настоящее время реализуется очередная </w:t>
                  </w:r>
                  <w:r w:rsidRPr="008B27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программа по борьбе с преступностью и коррупцией на 2017–2019 годы</w:t>
                  </w: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</w:p>
                <w:p w:rsidR="008B27FF" w:rsidRPr="008B27FF" w:rsidRDefault="008B27FF" w:rsidP="008B27FF">
                  <w:pPr>
                    <w:pStyle w:val="Style5"/>
                    <w:widowControl/>
                    <w:spacing w:before="120"/>
                    <w:jc w:val="both"/>
                    <w:rPr>
                      <w:b/>
                      <w:i/>
                    </w:rPr>
                  </w:pPr>
                  <w:proofErr w:type="spellStart"/>
                  <w:r w:rsidRPr="008B27FF">
                    <w:rPr>
                      <w:b/>
                      <w:i/>
                    </w:rPr>
                    <w:t>Справочно</w:t>
                  </w:r>
                  <w:proofErr w:type="spellEnd"/>
                  <w:r w:rsidRPr="008B27FF">
                    <w:rPr>
                      <w:b/>
                      <w:i/>
                    </w:rPr>
                    <w:t>:</w:t>
                  </w:r>
                </w:p>
                <w:p w:rsidR="008B27FF" w:rsidRPr="008B27FF" w:rsidRDefault="008B27FF" w:rsidP="008B27FF">
                  <w:pPr>
                    <w:pStyle w:val="Style5"/>
                    <w:widowControl/>
                    <w:ind w:left="720" w:firstLine="709"/>
                    <w:jc w:val="both"/>
                    <w:rPr>
                      <w:rStyle w:val="FontStyle40"/>
                      <w:i/>
                      <w:sz w:val="24"/>
                      <w:szCs w:val="24"/>
                    </w:rPr>
                  </w:pPr>
                  <w:r w:rsidRPr="008B27FF">
                    <w:rPr>
                      <w:i/>
                    </w:rPr>
                    <w:t xml:space="preserve">Документ </w:t>
                  </w:r>
                  <w:r w:rsidRPr="008B27FF">
                    <w:rPr>
                      <w:rStyle w:val="FontStyle40"/>
                      <w:i/>
                      <w:sz w:val="24"/>
                      <w:szCs w:val="24"/>
                    </w:rPr>
                    <w:t xml:space="preserve">направлен на решение следующих основных </w:t>
                  </w:r>
                  <w:r w:rsidRPr="008B27FF">
                    <w:rPr>
                      <w:rStyle w:val="FontStyle40"/>
                      <w:bCs/>
                      <w:i/>
                      <w:sz w:val="24"/>
                      <w:szCs w:val="24"/>
                    </w:rPr>
                    <w:t>задач</w:t>
                  </w:r>
                  <w:r w:rsidRPr="008B27FF">
                    <w:rPr>
                      <w:rStyle w:val="FontStyle40"/>
                      <w:i/>
                      <w:sz w:val="24"/>
                      <w:szCs w:val="24"/>
                    </w:rPr>
                    <w:t>:</w:t>
                  </w:r>
                </w:p>
                <w:p w:rsidR="008B27FF" w:rsidRPr="008B27FF" w:rsidRDefault="008B27FF" w:rsidP="008B27FF">
                  <w:pPr>
                    <w:pStyle w:val="Style5"/>
                    <w:widowControl/>
                    <w:ind w:left="720" w:firstLine="709"/>
                    <w:jc w:val="both"/>
                    <w:rPr>
                      <w:rStyle w:val="FontStyle40"/>
                      <w:i/>
                      <w:sz w:val="24"/>
                      <w:szCs w:val="24"/>
                    </w:rPr>
                  </w:pPr>
                  <w:r w:rsidRPr="008B27FF">
                    <w:rPr>
                      <w:rStyle w:val="FontStyle40"/>
                      <w:i/>
                      <w:spacing w:val="-4"/>
                      <w:sz w:val="24"/>
                      <w:szCs w:val="24"/>
                    </w:rPr>
                    <w:t>мониторинг и прогнозирование состояния и структуры преступности</w:t>
                  </w:r>
                  <w:r w:rsidRPr="008B27FF">
                    <w:rPr>
                      <w:rStyle w:val="FontStyle40"/>
                      <w:i/>
                      <w:sz w:val="24"/>
                      <w:szCs w:val="24"/>
                    </w:rPr>
                    <w:t xml:space="preserve"> и коррупции в целях предотвращения негативных изменений, создающих угрозу национальной безопасности;</w:t>
                  </w:r>
                </w:p>
                <w:p w:rsidR="008B27FF" w:rsidRPr="008B27FF" w:rsidRDefault="008B27FF" w:rsidP="008B27FF">
                  <w:pPr>
                    <w:pStyle w:val="Style5"/>
                    <w:widowControl/>
                    <w:ind w:left="720" w:firstLine="709"/>
                    <w:jc w:val="both"/>
                    <w:rPr>
                      <w:rStyle w:val="FontStyle40"/>
                      <w:i/>
                      <w:sz w:val="24"/>
                      <w:szCs w:val="24"/>
                    </w:rPr>
                  </w:pPr>
                  <w:r w:rsidRPr="008B27FF">
                    <w:rPr>
                      <w:rStyle w:val="FontStyle40"/>
                      <w:i/>
                      <w:sz w:val="24"/>
                      <w:szCs w:val="24"/>
                    </w:rPr>
                    <w:t>обеспечение эффективного функционирования и дальнейшего совершенствования системы профилактики правонарушений посредством скоординированной деятельности и расширения взаимодействия государственных и общественных структур;</w:t>
                  </w:r>
                </w:p>
                <w:p w:rsidR="008B27FF" w:rsidRPr="008B27FF" w:rsidRDefault="008B27FF" w:rsidP="008B27FF">
                  <w:pPr>
                    <w:pStyle w:val="Style5"/>
                    <w:widowControl/>
                    <w:ind w:left="720" w:firstLine="709"/>
                    <w:jc w:val="both"/>
                    <w:rPr>
                      <w:rStyle w:val="FontStyle40"/>
                      <w:i/>
                      <w:sz w:val="24"/>
                      <w:szCs w:val="24"/>
                    </w:rPr>
                  </w:pPr>
                  <w:r w:rsidRPr="008B27FF">
                    <w:rPr>
                      <w:rStyle w:val="FontStyle40"/>
                      <w:i/>
                      <w:sz w:val="24"/>
                      <w:szCs w:val="24"/>
                    </w:rPr>
                    <w:t xml:space="preserve">повышение результативности </w:t>
                  </w:r>
                  <w:proofErr w:type="spellStart"/>
                  <w:r w:rsidRPr="008B27FF">
                    <w:rPr>
                      <w:rStyle w:val="FontStyle40"/>
                      <w:i/>
                      <w:sz w:val="24"/>
                      <w:szCs w:val="24"/>
                    </w:rPr>
                    <w:t>антикриминальной</w:t>
                  </w:r>
                  <w:proofErr w:type="spellEnd"/>
                  <w:r w:rsidRPr="008B27FF">
                    <w:rPr>
                      <w:rStyle w:val="FontStyle40"/>
                      <w:i/>
                      <w:sz w:val="24"/>
                      <w:szCs w:val="24"/>
                    </w:rPr>
                    <w:t xml:space="preserve"> политики, уровня </w:t>
                  </w:r>
                  <w:r w:rsidRPr="008B27FF">
                    <w:rPr>
                      <w:rStyle w:val="FontStyle40"/>
                      <w:i/>
                      <w:spacing w:val="-8"/>
                      <w:sz w:val="24"/>
                      <w:szCs w:val="24"/>
                    </w:rPr>
                    <w:t>экономической и общественной безопасности, в том числе путем оптимизации</w:t>
                  </w:r>
                  <w:r w:rsidRPr="008B27FF">
                    <w:rPr>
                      <w:rStyle w:val="FontStyle40"/>
                      <w:i/>
                      <w:sz w:val="24"/>
                      <w:szCs w:val="24"/>
                    </w:rPr>
                    <w:t xml:space="preserve"> </w:t>
                  </w:r>
                  <w:r w:rsidRPr="008B27FF">
                    <w:rPr>
                      <w:rStyle w:val="FontStyle40"/>
                      <w:i/>
                      <w:spacing w:val="-8"/>
                      <w:sz w:val="24"/>
                      <w:szCs w:val="24"/>
                    </w:rPr>
                    <w:t>правовых и организационных</w:t>
                  </w:r>
                  <w:r w:rsidRPr="008B27FF">
                    <w:rPr>
                      <w:rStyle w:val="FontStyle40"/>
                      <w:i/>
                      <w:spacing w:val="-12"/>
                      <w:sz w:val="24"/>
                      <w:szCs w:val="24"/>
                    </w:rPr>
                    <w:t xml:space="preserve"> условий </w:t>
                  </w:r>
                  <w:r w:rsidRPr="008B27FF">
                    <w:rPr>
                      <w:rStyle w:val="FontStyle40"/>
                      <w:i/>
                      <w:spacing w:val="-8"/>
                      <w:sz w:val="24"/>
                      <w:szCs w:val="24"/>
                    </w:rPr>
                    <w:t>деятельности</w:t>
                  </w:r>
                  <w:r w:rsidRPr="008B27FF">
                    <w:rPr>
                      <w:rStyle w:val="FontStyle40"/>
                      <w:i/>
                      <w:spacing w:val="-12"/>
                      <w:sz w:val="24"/>
                      <w:szCs w:val="24"/>
                    </w:rPr>
                    <w:t xml:space="preserve"> правоохранительных органов;</w:t>
                  </w:r>
                </w:p>
                <w:p w:rsidR="008B27FF" w:rsidRPr="008B27FF" w:rsidRDefault="008B27FF" w:rsidP="008B27FF">
                  <w:pPr>
                    <w:pStyle w:val="Style5"/>
                    <w:widowControl/>
                    <w:ind w:left="720" w:firstLine="709"/>
                    <w:jc w:val="both"/>
                    <w:rPr>
                      <w:rStyle w:val="FontStyle40"/>
                      <w:i/>
                      <w:sz w:val="24"/>
                      <w:szCs w:val="24"/>
                    </w:rPr>
                  </w:pPr>
                  <w:r w:rsidRPr="008B27FF">
                    <w:rPr>
                      <w:rStyle w:val="FontStyle40"/>
                      <w:i/>
                      <w:sz w:val="24"/>
                      <w:szCs w:val="24"/>
                    </w:rPr>
                    <w:t>внедрение инноваций, передового опыта в сфере противодействия противоправному поведению, проявлениям коррупции и экстремизма, алкоголизации и наркотизации населения;</w:t>
                  </w:r>
                </w:p>
                <w:p w:rsidR="008B27FF" w:rsidRPr="008B27FF" w:rsidRDefault="008B27FF" w:rsidP="008B27FF">
                  <w:pPr>
                    <w:pStyle w:val="Style5"/>
                    <w:widowControl/>
                    <w:ind w:left="720" w:firstLine="709"/>
                    <w:jc w:val="both"/>
                    <w:rPr>
                      <w:rStyle w:val="FontStyle40"/>
                      <w:i/>
                      <w:sz w:val="24"/>
                      <w:szCs w:val="24"/>
                    </w:rPr>
                  </w:pPr>
                  <w:r w:rsidRPr="008B27FF">
                    <w:rPr>
                      <w:rStyle w:val="FontStyle40"/>
                      <w:i/>
                      <w:spacing w:val="-4"/>
                      <w:sz w:val="24"/>
                      <w:szCs w:val="24"/>
                    </w:rPr>
                    <w:t>рост уровня правосознания и правовой культуры населения, повышение</w:t>
                  </w:r>
                  <w:r w:rsidRPr="008B27FF">
                    <w:rPr>
                      <w:rStyle w:val="FontStyle40"/>
                      <w:i/>
                      <w:sz w:val="24"/>
                      <w:szCs w:val="24"/>
                    </w:rPr>
                    <w:t xml:space="preserve"> доверия населения к правоохранительным органам и органам государственного управления.</w:t>
                  </w:r>
                </w:p>
                <w:p w:rsidR="008B27FF" w:rsidRPr="008B27FF" w:rsidRDefault="008B27FF" w:rsidP="008B27FF">
                  <w:pPr>
                    <w:autoSpaceDE w:val="0"/>
                    <w:autoSpaceDN w:val="0"/>
                    <w:adjustRightInd w:val="0"/>
                    <w:spacing w:before="120"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республиканских органах государственного управления и иных государственных организациях, подчиненных Правительству Республики Беларусь, областных, Минском городском, городских, районных исполкомах, местных администрациях районов в городах, управляющих компаниях холдингов созданы </w:t>
                  </w:r>
                  <w:r w:rsidRPr="008B27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комиссии по противодействию коррупции</w:t>
                  </w: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В заседаниях комиссий, как правило, участвуют представители прокуратуры, органов внутренних дел, средств массовой информации. </w:t>
                  </w:r>
                </w:p>
                <w:p w:rsidR="008B27FF" w:rsidRPr="008B27FF" w:rsidRDefault="008B27FF" w:rsidP="008B27FF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7FF">
                    <w:rPr>
                      <w:rFonts w:ascii="Times New Roman" w:hAnsi="Times New Roman" w:cs="Times New Roman"/>
                      <w:b/>
                      <w:spacing w:val="-4"/>
                      <w:sz w:val="24"/>
                      <w:szCs w:val="24"/>
                    </w:rPr>
                    <w:t xml:space="preserve">Сила общественности </w:t>
                  </w:r>
                  <w:r w:rsidRPr="008B27FF">
                    <w:rPr>
                      <w:rFonts w:ascii="Times New Roman" w:hAnsi="Times New Roman" w:cs="Times New Roman"/>
                      <w:spacing w:val="-4"/>
                      <w:sz w:val="24"/>
                      <w:szCs w:val="24"/>
                    </w:rPr>
                    <w:t xml:space="preserve">(граждан и общественных объединений) </w:t>
                  </w:r>
                  <w:r w:rsidRPr="008B27FF">
                    <w:rPr>
                      <w:rFonts w:ascii="Times New Roman" w:hAnsi="Times New Roman" w:cs="Times New Roman"/>
                      <w:b/>
                      <w:spacing w:val="-4"/>
                      <w:sz w:val="24"/>
                      <w:szCs w:val="24"/>
                    </w:rPr>
                    <w:t xml:space="preserve">заключается </w:t>
                  </w:r>
                  <w:r w:rsidRPr="008B27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 привлечении внимания к тем или иным проблемам, решаемым в дальнейшем государственными органами</w:t>
                  </w: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8B27FF" w:rsidRPr="008B27FF" w:rsidRDefault="008B27FF" w:rsidP="008B27FF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7FF">
                    <w:rPr>
                      <w:rFonts w:ascii="Times New Roman" w:hAnsi="Times New Roman" w:cs="Times New Roman"/>
                      <w:spacing w:val="-4"/>
                      <w:sz w:val="24"/>
                      <w:szCs w:val="24"/>
                    </w:rPr>
                    <w:t>Через специальную форму, предусмотренную на сайтах государственных</w:t>
                  </w: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органов, осуществляющих борьбу с коррупцией, </w:t>
                  </w:r>
                  <w:r w:rsidRPr="008B27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граждане имеют возможность сообщить об известных им фактах коррупции</w:t>
                  </w: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(в том числе анонимно), а также обратиться за разъяснением интересующего вопроса, подать заявление, предложение, жалобу.</w:t>
                  </w:r>
                </w:p>
                <w:p w:rsidR="008B27FF" w:rsidRPr="008B27FF" w:rsidRDefault="008B27FF" w:rsidP="008B27FF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  <w:p w:rsidR="008B27FF" w:rsidRPr="008B27FF" w:rsidRDefault="008B27FF" w:rsidP="008B27FF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8B27FF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Ответственность за совершение коррупционных деяний</w:t>
                  </w:r>
                </w:p>
                <w:p w:rsidR="008B27FF" w:rsidRPr="008B27FF" w:rsidRDefault="008B27FF" w:rsidP="008B27FF">
                  <w:pPr>
                    <w:spacing w:before="120"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B27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 зависимости от последствий коррупционных правонарушений в Республике Беларусь установлена уголовная, административная, дисциплинарная и гражданско-правовая  ответственность.</w:t>
                  </w:r>
                </w:p>
                <w:p w:rsidR="008B27FF" w:rsidRPr="008B27FF" w:rsidRDefault="008B27FF" w:rsidP="008B27FF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Совместным постановлением Генеральной прокуратуры Республики Беларусь, Ко</w:t>
                  </w: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митета государственного контроля Республики Беларусь, Оперативно-аналитиче</w:t>
                  </w: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ского центра при Президенте Республики Беларусь, Министерства внутренних дел Республики Беларусь, Комитета государственной безопасности Республики Бела</w:t>
                  </w: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 xml:space="preserve">русь и Следственного комитета Республики Беларусь в декабре </w:t>
                  </w:r>
                  <w:smartTag w:uri="urn:schemas-microsoft-com:office:smarttags" w:element="metricconverter">
                    <w:smartTagPr>
                      <w:attr w:name="ProductID" w:val="2013 г"/>
                    </w:smartTagPr>
                    <w:r w:rsidRPr="008B27F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2013 г</w:t>
                    </w:r>
                  </w:smartTag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утвержден действующий </w:t>
                  </w:r>
                  <w:r w:rsidRPr="008B27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перечень коррупционных преступлений</w:t>
                  </w: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8B27FF" w:rsidRPr="008B27FF" w:rsidRDefault="008B27FF" w:rsidP="008B27FF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хищение путем злоупотребления служебными полномочиями (статья 210 УК);</w:t>
                  </w:r>
                </w:p>
                <w:p w:rsidR="008B27FF" w:rsidRPr="008B27FF" w:rsidRDefault="008B27FF" w:rsidP="008B27FF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легализация («отмывание») материальных ценностей, приобретенных </w:t>
                  </w:r>
                  <w:r w:rsidRPr="008B27FF">
                    <w:rPr>
                      <w:rFonts w:ascii="Times New Roman" w:hAnsi="Times New Roman" w:cs="Times New Roman"/>
                      <w:spacing w:val="-4"/>
                      <w:sz w:val="24"/>
                      <w:szCs w:val="24"/>
                    </w:rPr>
                    <w:t>пре</w:t>
                  </w:r>
                  <w:r w:rsidRPr="008B27FF">
                    <w:rPr>
                      <w:rFonts w:ascii="Times New Roman" w:hAnsi="Times New Roman" w:cs="Times New Roman"/>
                      <w:spacing w:val="-4"/>
                      <w:sz w:val="24"/>
                      <w:szCs w:val="24"/>
                    </w:rPr>
                    <w:softHyphen/>
                    <w:t>ступным путем, совершенная должностным лицом с использованием</w:t>
                  </w: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своих служебных полномочий (части 2 и 3 статьи 235 УК);</w:t>
                  </w:r>
                </w:p>
                <w:p w:rsidR="008B27FF" w:rsidRPr="008B27FF" w:rsidRDefault="008B27FF" w:rsidP="008B27FF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7FF">
                    <w:rPr>
                      <w:rFonts w:ascii="Times New Roman" w:hAnsi="Times New Roman" w:cs="Times New Roman"/>
                      <w:spacing w:val="-4"/>
                      <w:sz w:val="24"/>
                      <w:szCs w:val="24"/>
                    </w:rPr>
                    <w:t>злоупотребление властью или служебными полномочиями из корыстной</w:t>
                  </w: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или иной личной заинтересованности (части 2 и 3 статьи 424 УК);</w:t>
                  </w:r>
                </w:p>
                <w:p w:rsidR="008B27FF" w:rsidRPr="008B27FF" w:rsidRDefault="008B27FF" w:rsidP="008B27FF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бездействие должностного лица из корыстной или иной личной заинтересованности (части 2 и 3 статьи 425 УК);</w:t>
                  </w:r>
                </w:p>
                <w:p w:rsidR="008B27FF" w:rsidRPr="008B27FF" w:rsidRDefault="008B27FF" w:rsidP="008B27FF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4"/>
                      <w:sz w:val="24"/>
                      <w:szCs w:val="24"/>
                    </w:rPr>
                  </w:pP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превышение власти или служебных полномочий, совершенное из корыстной или иной личной заинтересованности (части 2 и 3 </w:t>
                  </w: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8B27FF">
                    <w:rPr>
                      <w:rFonts w:ascii="Times New Roman" w:hAnsi="Times New Roman" w:cs="Times New Roman"/>
                      <w:spacing w:val="4"/>
                      <w:sz w:val="24"/>
                      <w:szCs w:val="24"/>
                    </w:rPr>
                    <w:t>статьи 426 УК);</w:t>
                  </w:r>
                </w:p>
                <w:p w:rsidR="008B27FF" w:rsidRPr="008B27FF" w:rsidRDefault="008B27FF" w:rsidP="008B27FF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незаконное участие в предпринимательской деятельности (статья 429 УК);</w:t>
                  </w:r>
                </w:p>
                <w:p w:rsidR="008B27FF" w:rsidRPr="008B27FF" w:rsidRDefault="008B27FF" w:rsidP="008B27FF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получение взятки (статья 430 УК);</w:t>
                  </w:r>
                </w:p>
                <w:p w:rsidR="008B27FF" w:rsidRPr="008B27FF" w:rsidRDefault="008B27FF" w:rsidP="008B27FF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дача взятки (статья 431 УК);</w:t>
                  </w:r>
                </w:p>
                <w:p w:rsidR="008B27FF" w:rsidRPr="008B27FF" w:rsidRDefault="008B27FF" w:rsidP="008B27FF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посредничество во взяточничестве (статья 432 УК);</w:t>
                  </w:r>
                </w:p>
                <w:p w:rsidR="008B27FF" w:rsidRPr="008B27FF" w:rsidRDefault="008B27FF" w:rsidP="008B27FF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злоупотребление властью, превышение власти либо бездействие власти, совершенные из корыстной или иной личной заинтересованности (часть 1 статьи 455 УК).</w:t>
                  </w:r>
                </w:p>
                <w:p w:rsidR="008B27FF" w:rsidRPr="008B27FF" w:rsidRDefault="008B27FF" w:rsidP="008B27FF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УК устанавливает весьма суровые санкции за совершение коррупционных преступлений, которые достигают 15 лет лишения свободы с конфискацией имущества и с лишением права занимать определенные должности или заниматься определенной деятельностью.</w:t>
                  </w:r>
                </w:p>
                <w:p w:rsidR="008B27FF" w:rsidRPr="008B27FF" w:rsidRDefault="008B27FF" w:rsidP="008B27FF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Практикуется организация выездных судебных заседаний по уголовным делам о коррупции на предприятиях, в трудовых коллективах.</w:t>
                  </w:r>
                </w:p>
                <w:p w:rsidR="008B27FF" w:rsidRPr="008B27FF" w:rsidRDefault="008B27FF" w:rsidP="008B27FF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7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Отсутствие в нашей стране «неприкасаемых» подтверждается примерами возбуждения резонансных уголовных дел в отношении руководителей самого высокого ранга</w:t>
                  </w: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освобождения их от занимаемых должностей за допущенные просчеты в организации </w:t>
                  </w:r>
                  <w:proofErr w:type="spellStart"/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антикоррупционной</w:t>
                  </w:r>
                  <w:proofErr w:type="spellEnd"/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работы.</w:t>
                  </w:r>
                </w:p>
                <w:p w:rsidR="008B27FF" w:rsidRPr="008B27FF" w:rsidRDefault="008B27FF" w:rsidP="008B27FF">
                  <w:pPr>
                    <w:widowControl w:val="0"/>
                    <w:spacing w:before="120" w:after="0"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proofErr w:type="spellStart"/>
                  <w:r w:rsidRPr="008B27F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Справочно</w:t>
                  </w:r>
                  <w:proofErr w:type="spellEnd"/>
                  <w:r w:rsidRPr="008B27F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:</w:t>
                  </w:r>
                </w:p>
                <w:p w:rsidR="008B27FF" w:rsidRPr="008B27FF" w:rsidRDefault="008B27FF" w:rsidP="008B27FF">
                  <w:pPr>
                    <w:widowControl w:val="0"/>
                    <w:spacing w:after="0" w:line="240" w:lineRule="auto"/>
                    <w:ind w:left="720" w:firstLine="709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8B27F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К примеру, за получение взяток осуждены к 9 годам лишения свободы с лишением воинского звания и конфискацией </w:t>
                  </w:r>
                  <w:proofErr w:type="gramStart"/>
                  <w:r w:rsidRPr="008B27F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имущества</w:t>
                  </w:r>
                  <w:proofErr w:type="gramEnd"/>
                  <w:r w:rsidRPr="008B27F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бывший командующий ВВС и войсками ПВО Вооруженных Сил; к 12 годам лишения свободы с конфискацией имущества – бывший заместитель генерального директора ОАО «</w:t>
                  </w:r>
                  <w:proofErr w:type="spellStart"/>
                  <w:r w:rsidRPr="008B27F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Нафтан</w:t>
                  </w:r>
                  <w:proofErr w:type="spellEnd"/>
                  <w:r w:rsidRPr="008B27F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»; к 11 годам лишения свободы – бывший начальник </w:t>
                  </w:r>
                  <w:proofErr w:type="spellStart"/>
                  <w:r w:rsidRPr="008B27F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Климовичского</w:t>
                  </w:r>
                  <w:proofErr w:type="spellEnd"/>
                  <w:r w:rsidRPr="008B27F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РОВД; к 14 годам лишения свободы с конфискацией имущества и лишением права занимать определенные должности или заниматься определенной деятельностью – бывший заместитель председателя Минского городского исполнительного комитета. За злоупотребление властью или служебными полномочиями, покушение на получение взятки к 10 годам лишения свободы с конфискацией имущества осужден бывший председатель концерна «</w:t>
                  </w:r>
                  <w:proofErr w:type="spellStart"/>
                  <w:r w:rsidRPr="008B27F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Беллегпром</w:t>
                  </w:r>
                  <w:proofErr w:type="spellEnd"/>
                  <w:r w:rsidRPr="008B27F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».</w:t>
                  </w:r>
                </w:p>
                <w:p w:rsidR="008B27FF" w:rsidRPr="008B27FF" w:rsidRDefault="008B27FF" w:rsidP="008B27FF">
                  <w:pPr>
                    <w:spacing w:before="120"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pacing w:val="-4"/>
                      <w:sz w:val="24"/>
                      <w:szCs w:val="24"/>
                    </w:rPr>
                  </w:pPr>
                  <w:r w:rsidRPr="008B27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 </w:t>
                  </w:r>
                  <w:proofErr w:type="spellStart"/>
                  <w:r w:rsidRPr="008B27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КоАП</w:t>
                  </w:r>
                  <w:proofErr w:type="spellEnd"/>
                  <w:r w:rsidRPr="008B27FF">
                    <w:rPr>
                      <w:rFonts w:ascii="Times New Roman" w:hAnsi="Times New Roman" w:cs="Times New Roman"/>
                      <w:b/>
                      <w:spacing w:val="-4"/>
                      <w:sz w:val="24"/>
                      <w:szCs w:val="24"/>
                    </w:rPr>
                    <w:t xml:space="preserve"> определены меры административной ответственности за отдельные виды</w:t>
                  </w:r>
                  <w:r w:rsidRPr="008B27FF">
                    <w:rPr>
                      <w:rFonts w:ascii="Times New Roman" w:hAnsi="Times New Roman" w:cs="Times New Roman"/>
                      <w:spacing w:val="-4"/>
                      <w:sz w:val="24"/>
                      <w:szCs w:val="24"/>
                    </w:rPr>
                    <w:t xml:space="preserve"> </w:t>
                  </w:r>
                  <w:r w:rsidRPr="008B27FF">
                    <w:rPr>
                      <w:rFonts w:ascii="Times New Roman" w:hAnsi="Times New Roman" w:cs="Times New Roman"/>
                      <w:b/>
                      <w:spacing w:val="-4"/>
                      <w:sz w:val="24"/>
                      <w:szCs w:val="24"/>
                    </w:rPr>
                    <w:t>коррупционных правонарушений.</w:t>
                  </w:r>
                  <w:r w:rsidRPr="008B27FF">
                    <w:rPr>
                      <w:rFonts w:ascii="Times New Roman" w:hAnsi="Times New Roman" w:cs="Times New Roman"/>
                      <w:spacing w:val="-4"/>
                      <w:sz w:val="24"/>
                      <w:szCs w:val="24"/>
                    </w:rPr>
                    <w:t xml:space="preserve"> К </w:t>
                  </w:r>
                  <w:proofErr w:type="gramStart"/>
                  <w:r w:rsidRPr="008B27FF">
                    <w:rPr>
                      <w:rFonts w:ascii="Times New Roman" w:hAnsi="Times New Roman" w:cs="Times New Roman"/>
                      <w:spacing w:val="-4"/>
                      <w:sz w:val="24"/>
                      <w:szCs w:val="24"/>
                    </w:rPr>
                    <w:t>ним</w:t>
                  </w:r>
                  <w:proofErr w:type="gramEnd"/>
                  <w:r w:rsidRPr="008B27FF">
                    <w:rPr>
                      <w:rFonts w:ascii="Times New Roman" w:hAnsi="Times New Roman" w:cs="Times New Roman"/>
                      <w:spacing w:val="-4"/>
                      <w:sz w:val="24"/>
                      <w:szCs w:val="24"/>
                    </w:rPr>
                    <w:t xml:space="preserve"> в том числе  относятся:</w:t>
                  </w:r>
                </w:p>
                <w:p w:rsidR="008B27FF" w:rsidRPr="008B27FF" w:rsidRDefault="008B27FF" w:rsidP="008B27FF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нарушение порядка использования средств бюджета, государственных внебюджетных фондов либо организации государственных закупок товаров (работ, услуг) (статья 11.16 </w:t>
                  </w:r>
                  <w:proofErr w:type="spellStart"/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КоАП</w:t>
                  </w:r>
                  <w:proofErr w:type="spellEnd"/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);</w:t>
                  </w:r>
                </w:p>
                <w:p w:rsidR="008B27FF" w:rsidRPr="008B27FF" w:rsidRDefault="008B27FF" w:rsidP="008B27FF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4"/>
                      <w:sz w:val="24"/>
                      <w:szCs w:val="24"/>
                    </w:rPr>
                  </w:pP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нарушение порядка проведения конкурсов и аукционов </w:t>
                  </w: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8B27FF">
                    <w:rPr>
                      <w:rFonts w:ascii="Times New Roman" w:hAnsi="Times New Roman" w:cs="Times New Roman"/>
                      <w:spacing w:val="4"/>
                      <w:sz w:val="24"/>
                      <w:szCs w:val="24"/>
                    </w:rPr>
                    <w:t>(статья 23.83 </w:t>
                  </w:r>
                  <w:proofErr w:type="spellStart"/>
                  <w:r w:rsidRPr="008B27FF">
                    <w:rPr>
                      <w:rFonts w:ascii="Times New Roman" w:hAnsi="Times New Roman" w:cs="Times New Roman"/>
                      <w:spacing w:val="4"/>
                      <w:sz w:val="24"/>
                      <w:szCs w:val="24"/>
                    </w:rPr>
                    <w:t>КоАП</w:t>
                  </w:r>
                  <w:proofErr w:type="spellEnd"/>
                  <w:r w:rsidRPr="008B27FF">
                    <w:rPr>
                      <w:rFonts w:ascii="Times New Roman" w:hAnsi="Times New Roman" w:cs="Times New Roman"/>
                      <w:spacing w:val="4"/>
                      <w:sz w:val="24"/>
                      <w:szCs w:val="24"/>
                    </w:rPr>
                    <w:t>).</w:t>
                  </w:r>
                </w:p>
                <w:p w:rsidR="008B27FF" w:rsidRPr="008B27FF" w:rsidRDefault="008B27FF" w:rsidP="008B27FF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Законе о борьбе с коррупцией предусмотрена </w:t>
                  </w:r>
                  <w:r w:rsidRPr="008B27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дисциплинарная ответственность</w:t>
                  </w: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 коррупционные проявления. В качестве наиболее жесткой санкции статьей 43 Закона предусмотрено освобождение от занимаемой должности (увольнение). Руководители государственных органов и иных организаций обязаны </w:t>
                  </w:r>
                  <w:r w:rsidRPr="008B27FF">
                    <w:rPr>
                      <w:rFonts w:ascii="Times New Roman" w:hAnsi="Times New Roman" w:cs="Times New Roman"/>
                      <w:spacing w:val="-4"/>
                      <w:sz w:val="24"/>
                      <w:szCs w:val="24"/>
                    </w:rPr>
                    <w:t>информировать</w:t>
                  </w: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государственные органы, осуществляющие борьбу с коррупцией, о фактах совершения подчиненными работниками коррупционных правонарушений в течение</w:t>
                  </w:r>
                  <w:r w:rsidRPr="008B27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десяти дней</w:t>
                  </w: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момента, </w:t>
                  </w:r>
                  <w:r w:rsidRPr="008B27FF">
                    <w:rPr>
                      <w:rFonts w:ascii="Times New Roman" w:hAnsi="Times New Roman" w:cs="Times New Roman"/>
                      <w:spacing w:val="-4"/>
                      <w:sz w:val="24"/>
                      <w:szCs w:val="24"/>
                    </w:rPr>
                    <w:t>когда им стало о них известно</w:t>
                  </w: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8B27FF" w:rsidRPr="008B27FF" w:rsidRDefault="008B27FF" w:rsidP="008B27FF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proofErr w:type="gramStart"/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Статьей 36 Закона о борьбе с коррупцией</w:t>
                  </w:r>
                  <w:r w:rsidRPr="008B27F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B27FF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установлена</w:t>
                  </w:r>
                  <w:r w:rsidRPr="008B27F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гражданско-</w:t>
                  </w:r>
                  <w:r w:rsidRPr="008B27FF">
                    <w:rPr>
                      <w:rFonts w:ascii="Times New Roman" w:hAnsi="Times New Roman" w:cs="Times New Roman"/>
                      <w:b/>
                      <w:bCs/>
                      <w:spacing w:val="-4"/>
                      <w:sz w:val="24"/>
                      <w:szCs w:val="24"/>
                      <w:lang w:eastAsia="ru-RU"/>
                    </w:rPr>
                    <w:t>правовая ответственность</w:t>
                  </w:r>
                  <w:r w:rsidRPr="008B27FF">
                    <w:rPr>
                      <w:rFonts w:ascii="Times New Roman" w:hAnsi="Times New Roman" w:cs="Times New Roman"/>
                      <w:spacing w:val="-4"/>
                      <w:sz w:val="24"/>
                      <w:szCs w:val="24"/>
                    </w:rPr>
                    <w:t xml:space="preserve"> за достоверность сведений, указываемых в ежегодных</w:t>
                  </w: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декларациях о доходах и имуществе государственными должностными лицами, занимающими ответственное положение, лицами, поступившими на государственную службу путем избрания, их супругом (супругой), несовершеннолетними детьми, в том числе усыновленными (удочеренными), совершеннолетними близкими родственниками, совместно с ними проживающими и ведущими общее хозяйство.</w:t>
                  </w:r>
                  <w:proofErr w:type="gramEnd"/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8B27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 случаях установления</w:t>
                  </w: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B27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явного превышения стоимости </w:t>
                  </w: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принадлежащего</w:t>
                  </w:r>
                  <w:r w:rsidRPr="008B27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указанным лицам </w:t>
                  </w:r>
                  <w:r w:rsidRPr="008B27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имущества</w:t>
                  </w: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B27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 иных расходов</w:t>
                  </w: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(составляющего не менее 25%)</w:t>
                  </w:r>
                  <w:r w:rsidRPr="008B27F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 период, когда должностные лица занимали названные должности, </w:t>
                  </w:r>
                  <w:r w:rsidRPr="008B27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над доходами, </w:t>
                  </w: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полученными из законных источников, </w:t>
                  </w:r>
                  <w:r w:rsidRPr="008B27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имущество и иные расходы </w:t>
                  </w: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сумму, явно превышающую подтвержденные доходы,</w:t>
                  </w:r>
                  <w:r w:rsidRPr="008B27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безвозмездно изымаются (взыскиваются)</w:t>
                  </w: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или взыскивается стоимость такого имущества в доход государства. </w:t>
                  </w:r>
                  <w:proofErr w:type="gramEnd"/>
                </w:p>
                <w:p w:rsidR="008B27FF" w:rsidRPr="008B27FF" w:rsidRDefault="008B27FF" w:rsidP="008B27FF">
                  <w:pPr>
                    <w:pStyle w:val="newncpi"/>
                    <w:ind w:firstLine="709"/>
                    <w:rPr>
                      <w:bCs/>
                    </w:rPr>
                  </w:pPr>
                </w:p>
                <w:p w:rsidR="008B27FF" w:rsidRPr="008B27FF" w:rsidRDefault="008B27FF" w:rsidP="008B27FF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8B27FF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Текущее состояние коррупционной преступности</w:t>
                  </w:r>
                </w:p>
                <w:p w:rsidR="008B27FF" w:rsidRPr="008B27FF" w:rsidRDefault="008B27FF" w:rsidP="008B27FF">
                  <w:pPr>
                    <w:spacing w:before="120"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 данным Генпрокуратуры, </w:t>
                  </w:r>
                  <w:r w:rsidRPr="008B27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 2017 году в Республике Беларусь учтено 1</w:t>
                  </w:r>
                  <w:r w:rsidRPr="008B27F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 </w:t>
                  </w:r>
                  <w:r w:rsidRPr="008B27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885</w:t>
                  </w: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(в 2016 году – 1</w:t>
                  </w: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 </w:t>
                  </w: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593) </w:t>
                  </w:r>
                  <w:r w:rsidRPr="008B27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коррупционных преступлений</w:t>
                  </w: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Их </w:t>
                  </w:r>
                  <w:r w:rsidRPr="008B27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удельный вес</w:t>
                  </w: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общем количестве преступлений, учтенных в Республике Беларусь, составил </w:t>
                  </w:r>
                  <w:r w:rsidRPr="008B27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2,2%</w:t>
                  </w: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(в 2016 году – 1,7%).</w:t>
                  </w:r>
                </w:p>
                <w:p w:rsidR="008B27FF" w:rsidRPr="008B27FF" w:rsidRDefault="008B27FF" w:rsidP="008B27FF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целом по республике увеличилось число установленных фактов:</w:t>
                  </w:r>
                </w:p>
                <w:p w:rsidR="008B27FF" w:rsidRPr="008B27FF" w:rsidRDefault="008B27FF" w:rsidP="008B27FF">
                  <w:pPr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получения взяток – с 713 в 2016 году до </w:t>
                  </w:r>
                  <w:r w:rsidRPr="008B27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736</w:t>
                  </w: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2017 году; </w:t>
                  </w:r>
                </w:p>
                <w:p w:rsidR="008B27FF" w:rsidRPr="008B27FF" w:rsidRDefault="008B27FF" w:rsidP="008B27FF">
                  <w:pPr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совершения хищений путем злоупотребления служебными полномочиями – с 498 до </w:t>
                  </w:r>
                  <w:r w:rsidRPr="008B27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565</w:t>
                  </w: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; </w:t>
                  </w:r>
                </w:p>
                <w:p w:rsidR="008B27FF" w:rsidRPr="008B27FF" w:rsidRDefault="008B27FF" w:rsidP="008B27FF">
                  <w:pPr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злоупотребления властью или служебными полномочиями – с 175 </w:t>
                  </w: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до </w:t>
                  </w:r>
                  <w:r w:rsidRPr="008B27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315</w:t>
                  </w: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; </w:t>
                  </w:r>
                </w:p>
                <w:p w:rsidR="008B27FF" w:rsidRPr="008B27FF" w:rsidRDefault="008B27FF" w:rsidP="008B27FF">
                  <w:pPr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дачи взяток – с 113 до </w:t>
                  </w:r>
                  <w:r w:rsidRPr="008B27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148</w:t>
                  </w: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; </w:t>
                  </w:r>
                </w:p>
                <w:p w:rsidR="008B27FF" w:rsidRPr="008B27FF" w:rsidRDefault="008B27FF" w:rsidP="008B27FF">
                  <w:pPr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превышения власти или служебных полномочий – с 56 до </w:t>
                  </w:r>
                  <w:r w:rsidRPr="008B27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83</w:t>
                  </w: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; </w:t>
                  </w:r>
                </w:p>
                <w:p w:rsidR="008B27FF" w:rsidRPr="008B27FF" w:rsidRDefault="008B27FF" w:rsidP="008B27FF">
                  <w:pPr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бездействия должностного лица – с 15 до </w:t>
                  </w:r>
                  <w:r w:rsidRPr="008B27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21</w:t>
                  </w: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</w:p>
                <w:p w:rsidR="008B27FF" w:rsidRPr="008B27FF" w:rsidRDefault="008B27FF" w:rsidP="008B27FF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Остаются немногочисленными учтенные факты незаконного участия в предпринимательской деятельности – </w:t>
                  </w:r>
                  <w:r w:rsidRPr="008B27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(в 2016 году – 3), легализации (отмывания) материальных ценностей – </w:t>
                  </w:r>
                  <w:r w:rsidRPr="008B27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(2).</w:t>
                  </w:r>
                </w:p>
                <w:p w:rsidR="008B27FF" w:rsidRPr="008B27FF" w:rsidRDefault="008B27FF" w:rsidP="008B27FF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Тенденция по увеличению числа зарегистрированных коррупционных преступлений отмечена в Брестской, Гомельской и Могилевской областях.</w:t>
                  </w:r>
                </w:p>
                <w:p w:rsidR="008B27FF" w:rsidRPr="008B27FF" w:rsidRDefault="008B27FF" w:rsidP="008B27FF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7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Вследствие активизации правоохранительной деятельности</w:t>
                  </w: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B27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 уголовной ответственности в целом привлечено больше коррумпированных лиц.</w:t>
                  </w: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сравнении с 2016 годом их общее число увеличилось с 701 до </w:t>
                  </w:r>
                  <w:r w:rsidRPr="008B27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780</w:t>
                  </w: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(из них занимавших ответственное положение – </w:t>
                  </w: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с 12 до </w:t>
                  </w:r>
                  <w:r w:rsidRPr="008B27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17</w:t>
                  </w: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).</w:t>
                  </w:r>
                </w:p>
                <w:p w:rsidR="008B27FF" w:rsidRPr="008B27FF" w:rsidRDefault="008B27FF" w:rsidP="008B27FF">
                  <w:pPr>
                    <w:spacing w:before="120" w:after="0"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proofErr w:type="spellStart"/>
                  <w:r w:rsidRPr="008B27F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Справочно</w:t>
                  </w:r>
                  <w:proofErr w:type="spellEnd"/>
                  <w:r w:rsidRPr="008B27F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:</w:t>
                  </w:r>
                </w:p>
                <w:p w:rsidR="008B27FF" w:rsidRPr="008B27FF" w:rsidRDefault="008B27FF" w:rsidP="008B27FF">
                  <w:pPr>
                    <w:spacing w:after="0" w:line="240" w:lineRule="auto"/>
                    <w:ind w:left="720" w:firstLine="709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8B27F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По данным МВД, в 2017 году вынесены обвинительные приговоры в </w:t>
                  </w:r>
                  <w:r w:rsidRPr="008B27FF">
                    <w:rPr>
                      <w:rFonts w:ascii="Times New Roman" w:hAnsi="Times New Roman" w:cs="Times New Roman"/>
                      <w:i/>
                      <w:spacing w:val="-4"/>
                      <w:sz w:val="24"/>
                      <w:szCs w:val="24"/>
                    </w:rPr>
                    <w:t xml:space="preserve">отношении привлеченных правоохранительными органами </w:t>
                  </w:r>
                  <w:r w:rsidRPr="008B27FF">
                    <w:rPr>
                      <w:rFonts w:ascii="Times New Roman" w:hAnsi="Times New Roman" w:cs="Times New Roman"/>
                      <w:b/>
                      <w:i/>
                      <w:spacing w:val="-4"/>
                      <w:sz w:val="24"/>
                      <w:szCs w:val="24"/>
                    </w:rPr>
                    <w:t>23</w:t>
                  </w:r>
                  <w:r w:rsidRPr="008B27FF">
                    <w:rPr>
                      <w:rFonts w:ascii="Times New Roman" w:hAnsi="Times New Roman" w:cs="Times New Roman"/>
                      <w:i/>
                      <w:spacing w:val="-4"/>
                      <w:sz w:val="24"/>
                      <w:szCs w:val="24"/>
                    </w:rPr>
                    <w:t xml:space="preserve"> должностных</w:t>
                  </w:r>
                  <w:r w:rsidRPr="008B27F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лиц, занимавших ответственное положение, из которых </w:t>
                  </w:r>
                  <w:r w:rsidRPr="008B27F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7 </w:t>
                  </w:r>
                  <w:r w:rsidRPr="008B27F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должностей входят в кадровый реестр Главы государства.</w:t>
                  </w:r>
                </w:p>
                <w:p w:rsidR="008B27FF" w:rsidRPr="008B27FF" w:rsidRDefault="008B27FF" w:rsidP="008B27FF">
                  <w:pPr>
                    <w:spacing w:before="120"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Наибольшее число коррумпированных лиц привлечены в 2017 году </w:t>
                  </w:r>
                  <w:r w:rsidRPr="008B27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 уголовной ответственности</w:t>
                  </w: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</w:t>
                  </w:r>
                  <w:proofErr w:type="gramEnd"/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  <w:p w:rsidR="008B27FF" w:rsidRPr="008B27FF" w:rsidRDefault="008B27FF" w:rsidP="008B27FF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совершение хищений путем злоупотребления служебными полномочиями – </w:t>
                  </w:r>
                  <w:r w:rsidRPr="008B27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337</w:t>
                  </w: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лиц (в 2016 году – 377);  </w:t>
                  </w:r>
                </w:p>
                <w:p w:rsidR="008B27FF" w:rsidRPr="008B27FF" w:rsidRDefault="008B27FF" w:rsidP="008B27FF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получение взятки – </w:t>
                  </w:r>
                  <w:r w:rsidRPr="008B27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156</w:t>
                  </w: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(120); </w:t>
                  </w:r>
                </w:p>
                <w:p w:rsidR="008B27FF" w:rsidRPr="008B27FF" w:rsidRDefault="008B27FF" w:rsidP="008B27FF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злоупотребление властью или служебными полномочиями – </w:t>
                  </w:r>
                  <w:r w:rsidRPr="008B27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145</w:t>
                  </w: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(104).</w:t>
                  </w:r>
                </w:p>
                <w:p w:rsidR="008B27FF" w:rsidRPr="008B27FF" w:rsidRDefault="008B27FF" w:rsidP="008B27FF">
                  <w:pPr>
                    <w:spacing w:before="120" w:after="0"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proofErr w:type="spellStart"/>
                  <w:r w:rsidRPr="008B27F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Справочно</w:t>
                  </w:r>
                  <w:proofErr w:type="spellEnd"/>
                  <w:r w:rsidRPr="008B27F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:</w:t>
                  </w:r>
                </w:p>
                <w:p w:rsidR="008B27FF" w:rsidRPr="008B27FF" w:rsidRDefault="008B27FF" w:rsidP="008B27FF">
                  <w:pPr>
                    <w:spacing w:after="0" w:line="240" w:lineRule="auto"/>
                    <w:ind w:left="720" w:firstLine="709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8B27F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В 2012–2016 гг. начальник управления весогабаритного контроля </w:t>
                  </w:r>
                  <w:r w:rsidRPr="008B27F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br/>
                    <w:t>ГУ «Транспортная инспекция Министерства транспорта и коммуникаций Республики Беларусь», а также начальник и 5 работников отдела весогабаритного контроля филиала по г</w:t>
                  </w:r>
                  <w:proofErr w:type="gramStart"/>
                  <w:r w:rsidRPr="008B27F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.М</w:t>
                  </w:r>
                  <w:proofErr w:type="gramEnd"/>
                  <w:r w:rsidRPr="008B27F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инску и Минской области систематически получали взятки от индивидуальных предпринимателей и представителей субъектов хозяйствования, осуществляющих деятельность в области грузоперевозок, за </w:t>
                  </w:r>
                  <w:proofErr w:type="spellStart"/>
                  <w:r w:rsidRPr="008B27F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непроведение</w:t>
                  </w:r>
                  <w:proofErr w:type="spellEnd"/>
                  <w:r w:rsidRPr="008B27F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весогабаритного контроля и проверки сопроводительных документов транспортных средств. Общая сумма взяток составляет более 80 тыс. руб. При этом был нанесен серьезный ущерб транзитной привлекательности территории Беларуси.  </w:t>
                  </w:r>
                </w:p>
                <w:p w:rsidR="008B27FF" w:rsidRPr="008B27FF" w:rsidRDefault="008B27FF" w:rsidP="008B27FF">
                  <w:pPr>
                    <w:spacing w:after="0" w:line="240" w:lineRule="auto"/>
                    <w:ind w:left="720" w:firstLine="709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8B27F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В 2017 году к уголовной ответственности за получение взятки в размере 936 тыс. долларов США привлечен бывший директор </w:t>
                  </w:r>
                  <w:r w:rsidRPr="008B27F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br/>
                    <w:t>СЗАО «Могилевский вагоностроительный завод».</w:t>
                  </w:r>
                </w:p>
                <w:p w:rsidR="008B27FF" w:rsidRPr="008B27FF" w:rsidRDefault="008B27FF" w:rsidP="008B27FF">
                  <w:pPr>
                    <w:spacing w:before="120"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B27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 отдельных случаях коррупционная составляющая фактически напрямую перекладывается на граждан, часть из которых этого даже не подозревает.</w:t>
                  </w:r>
                </w:p>
                <w:p w:rsidR="008B27FF" w:rsidRPr="008B27FF" w:rsidRDefault="008B27FF" w:rsidP="008B27FF">
                  <w:pPr>
                    <w:spacing w:before="120" w:after="0"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proofErr w:type="spellStart"/>
                  <w:r w:rsidRPr="008B27F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Справочно</w:t>
                  </w:r>
                  <w:proofErr w:type="spellEnd"/>
                  <w:r w:rsidRPr="008B27F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:</w:t>
                  </w:r>
                </w:p>
                <w:p w:rsidR="008B27FF" w:rsidRPr="008B27FF" w:rsidRDefault="008B27FF" w:rsidP="008B27FF">
                  <w:pPr>
                    <w:spacing w:after="0" w:line="240" w:lineRule="auto"/>
                    <w:ind w:left="720"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7F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Органами внутренних дел выявлена противоправная схема поставок технологического оборудования по ценам, завышенным до 13 раз, в адрес предприятий сферы жилищно-коммунального хозяйства. В отношении </w:t>
                  </w:r>
                  <w:r w:rsidRPr="008B27F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br/>
                    <w:t>25 должностных лиц предприятий системы ЖКХ и поставщиков возбуждено 52 уголовных дела, по части из которых уже вынесены обвинительные приговоры. Установленный ущерб превысил 20,5 млн. руб.</w:t>
                  </w: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8B27FF" w:rsidRPr="008B27FF" w:rsidRDefault="008B27FF" w:rsidP="008B27FF">
                  <w:pPr>
                    <w:spacing w:before="120"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 сведениям Генпрокуратуры, в 2017 году коррупционными </w:t>
                  </w:r>
                  <w:r w:rsidRPr="008B27FF">
                    <w:rPr>
                      <w:rFonts w:ascii="Times New Roman" w:hAnsi="Times New Roman" w:cs="Times New Roman"/>
                      <w:spacing w:val="-8"/>
                      <w:sz w:val="24"/>
                      <w:szCs w:val="24"/>
                    </w:rPr>
                    <w:t xml:space="preserve">преступлениями причинен </w:t>
                  </w:r>
                  <w:r w:rsidRPr="008B27FF">
                    <w:rPr>
                      <w:rFonts w:ascii="Times New Roman" w:hAnsi="Times New Roman" w:cs="Times New Roman"/>
                      <w:b/>
                      <w:spacing w:val="-8"/>
                      <w:sz w:val="24"/>
                      <w:szCs w:val="24"/>
                    </w:rPr>
                    <w:t>ущерб в размере 25,2 млн. руб.</w:t>
                  </w:r>
                  <w:r w:rsidRPr="008B27FF">
                    <w:rPr>
                      <w:rFonts w:ascii="Times New Roman" w:hAnsi="Times New Roman" w:cs="Times New Roman"/>
                      <w:spacing w:val="-8"/>
                      <w:sz w:val="24"/>
                      <w:szCs w:val="24"/>
                    </w:rPr>
                    <w:t xml:space="preserve"> (в 2016 году – 7 млн.</w:t>
                  </w: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руб.), который </w:t>
                  </w:r>
                  <w:r w:rsidRPr="008B27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возмещен на сумму 10 млн. руб.</w:t>
                  </w: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(2,8 млн. руб.),  </w:t>
                  </w:r>
                  <w:r w:rsidRPr="008B27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арестовано имущество на сумму 32,4 млн. руб.</w:t>
                  </w: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(14,6 млн. руб.).</w:t>
                  </w:r>
                </w:p>
                <w:p w:rsidR="008B27FF" w:rsidRPr="008B27FF" w:rsidRDefault="008B27FF" w:rsidP="008B27FF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2017 году наибольшее количество коррупционных преступлений учтено в сферах: </w:t>
                  </w:r>
                </w:p>
                <w:p w:rsidR="008B27FF" w:rsidRPr="008B27FF" w:rsidRDefault="008B27FF" w:rsidP="008B27FF">
                  <w:pPr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государственного управления – </w:t>
                  </w:r>
                  <w:r w:rsidRPr="008B27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318</w:t>
                  </w: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(в 2016 году – 275); </w:t>
                  </w:r>
                </w:p>
                <w:p w:rsidR="008B27FF" w:rsidRPr="008B27FF" w:rsidRDefault="008B27FF" w:rsidP="008B27FF">
                  <w:pPr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сельского хозяйства – </w:t>
                  </w:r>
                  <w:r w:rsidRPr="008B27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200</w:t>
                  </w: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(138); </w:t>
                  </w:r>
                </w:p>
                <w:p w:rsidR="008B27FF" w:rsidRPr="008B27FF" w:rsidRDefault="008B27FF" w:rsidP="008B27FF">
                  <w:pPr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промышленности – </w:t>
                  </w:r>
                  <w:r w:rsidRPr="008B27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184</w:t>
                  </w: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(135); </w:t>
                  </w:r>
                </w:p>
                <w:p w:rsidR="008B27FF" w:rsidRPr="008B27FF" w:rsidRDefault="008B27FF" w:rsidP="008B27FF">
                  <w:pPr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транспорта – </w:t>
                  </w:r>
                  <w:r w:rsidRPr="008B27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181</w:t>
                  </w: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(82); </w:t>
                  </w:r>
                </w:p>
                <w:p w:rsidR="008B27FF" w:rsidRPr="008B27FF" w:rsidRDefault="008B27FF" w:rsidP="008B27FF">
                  <w:pPr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здравоохранения – </w:t>
                  </w:r>
                  <w:r w:rsidRPr="008B27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163</w:t>
                  </w: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(163); </w:t>
                  </w:r>
                </w:p>
                <w:p w:rsidR="008B27FF" w:rsidRPr="008B27FF" w:rsidRDefault="008B27FF" w:rsidP="008B27FF">
                  <w:pPr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строительства – </w:t>
                  </w:r>
                  <w:r w:rsidRPr="008B27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145</w:t>
                  </w: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(118); </w:t>
                  </w:r>
                </w:p>
                <w:p w:rsidR="008B27FF" w:rsidRPr="008B27FF" w:rsidRDefault="008B27FF" w:rsidP="008B27FF">
                  <w:pPr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образования – </w:t>
                  </w:r>
                  <w:r w:rsidRPr="008B27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130</w:t>
                  </w: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(80); </w:t>
                  </w:r>
                </w:p>
                <w:p w:rsidR="008B27FF" w:rsidRPr="008B27FF" w:rsidRDefault="008B27FF" w:rsidP="008B27FF">
                  <w:pPr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торговли – </w:t>
                  </w:r>
                  <w:r w:rsidRPr="008B27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118</w:t>
                  </w: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(122).</w:t>
                  </w:r>
                </w:p>
                <w:p w:rsidR="008B27FF" w:rsidRPr="008B27FF" w:rsidRDefault="008B27FF" w:rsidP="008B27FF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Менее подвержены коррупции такие сферы, как предоставление услуг телекоммуникации и связи – </w:t>
                  </w:r>
                  <w:r w:rsidRPr="008B27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</w:t>
                  </w: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(в 2016 году – 1), </w:t>
                  </w:r>
                  <w:proofErr w:type="gramStart"/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социальная</w:t>
                  </w:r>
                  <w:proofErr w:type="gramEnd"/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</w:t>
                  </w:r>
                  <w:r w:rsidRPr="008B27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(1), страхование – </w:t>
                  </w:r>
                  <w:r w:rsidRPr="008B27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(2).</w:t>
                  </w:r>
                </w:p>
                <w:p w:rsidR="008B27FF" w:rsidRPr="008B27FF" w:rsidRDefault="008B27FF" w:rsidP="008B27FF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Число выявленных прокурорами</w:t>
                  </w:r>
                  <w:r w:rsidRPr="008B27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нарушений </w:t>
                  </w:r>
                  <w:proofErr w:type="spellStart"/>
                  <w:r w:rsidRPr="008B27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антикоррупционного</w:t>
                  </w:r>
                  <w:proofErr w:type="spellEnd"/>
                  <w:r w:rsidRPr="008B27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законодательства</w:t>
                  </w: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возросло с 1 996 в 2016 году до </w:t>
                  </w:r>
                  <w:r w:rsidRPr="008B27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2 096</w:t>
                  </w: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2017 году, в том числе: 108 (в 2016 году – 236) фактов несоблюдения </w:t>
                  </w:r>
                  <w:proofErr w:type="spellStart"/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антикоррупционных</w:t>
                  </w:r>
                  <w:proofErr w:type="spellEnd"/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ограничений, 1 365 (1 300) правонарушений, создающих условия для </w:t>
                  </w:r>
                  <w:r w:rsidRPr="008B27FF">
                    <w:rPr>
                      <w:rFonts w:ascii="Times New Roman" w:hAnsi="Times New Roman" w:cs="Times New Roman"/>
                      <w:spacing w:val="-4"/>
                      <w:sz w:val="24"/>
                      <w:szCs w:val="24"/>
                    </w:rPr>
                    <w:t>коррупции, 250 (228) коррупционных правонарушений, 340 (232) нарушений,</w:t>
                  </w: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связанных с несоблюдением порядка декларирования доходов и имущества.</w:t>
                  </w:r>
                  <w:proofErr w:type="gramEnd"/>
                </w:p>
                <w:p w:rsidR="008B27FF" w:rsidRPr="008B27FF" w:rsidRDefault="008B27FF" w:rsidP="008B27FF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Анализ судебной практики показывает, что </w:t>
                  </w:r>
                  <w:r w:rsidRPr="008B27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коррупционно рискованными</w:t>
                  </w: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по-прежнему остаются сферы распоряжения государственной собственностью и имуществом организаций (в том числе бюджетными средствами при модернизации производства, выполнении инвестиционных программ), осуществления закупок, выполнения услуг, строительства и реконструкции объектов различных форм собственности.</w:t>
                  </w:r>
                </w:p>
                <w:p w:rsidR="008B27FF" w:rsidRPr="008B27FF" w:rsidRDefault="008B27FF" w:rsidP="008B27FF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B27FF" w:rsidRPr="008B27FF" w:rsidRDefault="008B27FF" w:rsidP="008B27FF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B27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Состояние и принимаемые меры по противодействию коррупции в Гродненской области</w:t>
                  </w:r>
                </w:p>
                <w:p w:rsidR="008B27FF" w:rsidRPr="008B27FF" w:rsidRDefault="008B27FF" w:rsidP="008B27FF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Общее состояние коррупционной преступности за 2017 год на территории </w:t>
                  </w:r>
                  <w:r w:rsidRPr="008B27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Гродненской области</w:t>
                  </w: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соответствии с ныне действующим Порядком формирования сведений о коррупционных преступлениях, характеризуется следующими статистическими данными.</w:t>
                  </w:r>
                </w:p>
                <w:p w:rsidR="008B27FF" w:rsidRPr="008B27FF" w:rsidRDefault="008B27FF" w:rsidP="008B27FF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 в истекшем году в регионе учтено 214 преступных фактов коррупции (в 2016 году – 234). Из них:</w:t>
                  </w:r>
                </w:p>
                <w:p w:rsidR="008B27FF" w:rsidRPr="008B27FF" w:rsidRDefault="008B27FF" w:rsidP="008B27FF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хищения путем злоупотребления служебными полномочиями (ст. 210 УК) – 57 (46);</w:t>
                  </w:r>
                </w:p>
                <w:p w:rsidR="008B27FF" w:rsidRPr="008B27FF" w:rsidRDefault="008B27FF" w:rsidP="008B27FF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7FF">
                    <w:rPr>
                      <w:rFonts w:ascii="Times New Roman" w:hAnsi="Times New Roman" w:cs="Times New Roman"/>
                      <w:spacing w:val="-4"/>
                      <w:sz w:val="24"/>
                      <w:szCs w:val="24"/>
                    </w:rPr>
                    <w:t>злоупотребления властью или служебными полномочиями из корыстной</w:t>
                  </w: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или иной личной заинтересованности (ст.424 УК) – 32 (26);</w:t>
                  </w:r>
                </w:p>
                <w:p w:rsidR="008B27FF" w:rsidRPr="008B27FF" w:rsidRDefault="008B27FF" w:rsidP="008B27FF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бездействие должностного лица из корыстной или иной личной заинтересованности (ст. 425 УК) – 2 (4);</w:t>
                  </w:r>
                </w:p>
                <w:p w:rsidR="008B27FF" w:rsidRPr="008B27FF" w:rsidRDefault="008B27FF" w:rsidP="008B27FF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4"/>
                      <w:sz w:val="24"/>
                      <w:szCs w:val="24"/>
                    </w:rPr>
                  </w:pP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превышение власти или служебных полномочий, совершенное из корыстной или иной личной заинтересованности</w:t>
                  </w: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(</w:t>
                  </w:r>
                  <w:r w:rsidRPr="008B27FF">
                    <w:rPr>
                      <w:rFonts w:ascii="Times New Roman" w:hAnsi="Times New Roman" w:cs="Times New Roman"/>
                      <w:spacing w:val="4"/>
                      <w:sz w:val="24"/>
                      <w:szCs w:val="24"/>
                    </w:rPr>
                    <w:t>ст.426 УК) – 12 (10);</w:t>
                  </w:r>
                </w:p>
                <w:p w:rsidR="008B27FF" w:rsidRPr="008B27FF" w:rsidRDefault="008B27FF" w:rsidP="008B27FF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получение взятки (статья 430 УК) – 91 (116);</w:t>
                  </w:r>
                </w:p>
                <w:p w:rsidR="008B27FF" w:rsidRPr="008B27FF" w:rsidRDefault="008B27FF" w:rsidP="008B27FF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дача взятки (статья 431 УК) – 13 (26);</w:t>
                  </w:r>
                </w:p>
                <w:p w:rsidR="008B27FF" w:rsidRPr="008B27FF" w:rsidRDefault="008B27FF" w:rsidP="008B27FF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злоупотребление властью, превышение власти либо бездействие власти, совершенные из корыстной или иной личной заинтересованности (часть 1 статьи 455 УК) – 7 (6).</w:t>
                  </w:r>
                </w:p>
                <w:p w:rsidR="008B27FF" w:rsidRPr="008B27FF" w:rsidRDefault="008B27FF" w:rsidP="008B27FF">
                  <w:pPr>
                    <w:spacing w:after="0" w:line="240" w:lineRule="auto"/>
                    <w:ind w:left="70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    протяжении     ряда    лет    в    общей     структуре    преступлений </w:t>
                  </w:r>
                </w:p>
                <w:p w:rsidR="008B27FF" w:rsidRPr="008B27FF" w:rsidRDefault="008B27FF" w:rsidP="008B27F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коррупционной направленности отсутствуют такие преступления, как легализация («отмывание») материальных ценностей, приобретенных </w:t>
                  </w:r>
                  <w:r w:rsidRPr="008B27FF">
                    <w:rPr>
                      <w:rFonts w:ascii="Times New Roman" w:hAnsi="Times New Roman" w:cs="Times New Roman"/>
                      <w:spacing w:val="-4"/>
                      <w:sz w:val="24"/>
                      <w:szCs w:val="24"/>
                    </w:rPr>
                    <w:t>пре</w:t>
                  </w:r>
                  <w:r w:rsidRPr="008B27FF">
                    <w:rPr>
                      <w:rFonts w:ascii="Times New Roman" w:hAnsi="Times New Roman" w:cs="Times New Roman"/>
                      <w:spacing w:val="-4"/>
                      <w:sz w:val="24"/>
                      <w:szCs w:val="24"/>
                    </w:rPr>
                    <w:softHyphen/>
                    <w:t>ступным путем, совершенная должностным лицом с использованием</w:t>
                  </w: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своих служебных полномочий (ст. 235 УК); незаконное участие в предпринимательской деятельности (статья 429 УК); посредничество во взяточничестве (статья 432 УК).</w:t>
                  </w:r>
                  <w:proofErr w:type="gramEnd"/>
                </w:p>
                <w:p w:rsidR="008B27FF" w:rsidRPr="008B27FF" w:rsidRDefault="008B27FF" w:rsidP="008B27FF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Преступления, учтенные в 2017 году, совершены  94 лицами,  в  2016 году – 88.</w:t>
                  </w:r>
                </w:p>
                <w:p w:rsidR="008B27FF" w:rsidRPr="008B27FF" w:rsidRDefault="008B27FF" w:rsidP="008B27FF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Удельный вес выявленных коррупционных преступлений в общем  количестве зарегистрированных на территории области преступлений в 2017 году составил 2,544%, в 2016 году - 2,536%. </w:t>
                  </w:r>
                </w:p>
                <w:p w:rsidR="008B27FF" w:rsidRPr="008B27FF" w:rsidRDefault="008B27FF" w:rsidP="008B27FF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Наибольшее распространение коррупционные проявления получили в контролирующих органах – 33 преступления (инспекции по семеноводству и защите растений – 20, ИМНС – 7, инспекция труда – 4, КГК и МЧС – по 1), органах исполнительной власти  – 14  преступных фактов, подразделениях Государственного пограничного комитета – 10, подразделениях Министерства обороны и МВД – по 9, в таможенных органах – 6. Должностными лицами сельскохозяйственных организаций совершены 22 подобных преступления, инженером диагностической станции автопарка г</w:t>
                  </w:r>
                  <w:proofErr w:type="gramStart"/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.Л</w:t>
                  </w:r>
                  <w:proofErr w:type="gramEnd"/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ида </w:t>
                  </w:r>
                  <w:proofErr w:type="spellStart"/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Густодымом</w:t>
                  </w:r>
                  <w:proofErr w:type="spellEnd"/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Е.Л. совершены 29 преступлений, предусмотренных ст.430 УК, при оформлении документов о техническом осмотре транспортных средств.</w:t>
                  </w:r>
                </w:p>
                <w:p w:rsidR="008B27FF" w:rsidRPr="008B27FF" w:rsidRDefault="008B27FF" w:rsidP="008B27FF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Как и в предыдущие периоды, значительное количество преступлений коррупционной направленности в регионе связано с пересечением Государственной границы (пограничный, таможенный, фитосанитарный контроль, оформление страховых документов) – 37 фактов. Наиболее характерным способом совершения хищений явились необоснованное начисление и использование виновными лицами заработной платы, премий, пособий на оздоровление, материальной помощи и т.п. – 16 фактов. В 11 случаях факты взяточничества были связаны с обеспечением преимущества в процедурах закупок и при заключении договоров поставки. </w:t>
                  </w:r>
                </w:p>
                <w:p w:rsidR="008B27FF" w:rsidRPr="008B27FF" w:rsidRDefault="008B27FF" w:rsidP="008B27FF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2017 году органами прокуратуры выявлено 238 правонарушений, связанных с коррупцией (в 2016 году – 201). </w:t>
                  </w:r>
                </w:p>
                <w:p w:rsidR="008B27FF" w:rsidRPr="008B27FF" w:rsidRDefault="008B27FF" w:rsidP="008B27FF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Наиболее распространенными правонарушениями (60% от общего количества), создающими условия для коррупции (ст.25 Закона "О борьбе с коррупцией"), являются правонарушения, касающиеся  нарушений порядка организации и проведения закупок, в том числе при осуществлении модернизации объектов экономики с использованием инновационных и инвестиционных фондов – 93 (65). Такого рода нарушения выявлялись практически во всех проверяемых сферах экономической деятельности региона – в организациях ЖКХ, промышленных предприятиях, учреждениях образования и здравоохранения, органах государственной власти, воинских подразделениях и др.</w:t>
                  </w:r>
                </w:p>
                <w:p w:rsidR="008B27FF" w:rsidRPr="008B27FF" w:rsidRDefault="008B27FF" w:rsidP="008B27FF">
                  <w:pPr>
                    <w:spacing w:after="0" w:line="240" w:lineRule="auto"/>
                    <w:ind w:firstLine="720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proofErr w:type="spellStart"/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Справочно</w:t>
                  </w:r>
                  <w:proofErr w:type="spellEnd"/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proofErr w:type="gramStart"/>
                  <w:r w:rsidRPr="008B27F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В 2017 году, реагируя на обозначившуюся тенденцию увеличения числа коррупционных преступлений, совершенных  в организациях системы жилищно-коммунального хозяйства региона, органами прокуратуры области во взаимодействии с иными заинтересованными ведомствами в ходе проверки исполнения требований </w:t>
                  </w:r>
                  <w:proofErr w:type="spellStart"/>
                  <w:r w:rsidRPr="008B27F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антикоррупционного</w:t>
                  </w:r>
                  <w:proofErr w:type="spellEnd"/>
                  <w:r w:rsidRPr="008B27F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законодательства было установлено, что денежные средства, выделенные для реализации мероприятий государственных и инвестиционных программ в ряде случаев расходовались непродуманно и неэффективно, по недостаточно выверенным проектным решениям.</w:t>
                  </w:r>
                  <w:proofErr w:type="gramEnd"/>
                  <w:r w:rsidRPr="008B27F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Приобретенное дорогостоящее оборудование простаивало, морально устаревало либо не приносило планируемого экономического эффекта, что создавало условия для совершения коррупционных правонарушений. </w:t>
                  </w:r>
                </w:p>
                <w:p w:rsidR="008B27FF" w:rsidRPr="008B27FF" w:rsidRDefault="008B27FF" w:rsidP="008B27FF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8B27F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В результате проверки в связи с нарушением установленного порядка проведения закупок оборудования в этой сфере прокурорами возбуждены 10 уголовных дел в отношении руководителей предприятий ЖКХ </w:t>
                  </w:r>
                  <w:proofErr w:type="spellStart"/>
                  <w:r w:rsidRPr="008B27F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Вороновского</w:t>
                  </w:r>
                  <w:proofErr w:type="spellEnd"/>
                  <w:r w:rsidRPr="008B27F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B27F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Островецкого</w:t>
                  </w:r>
                  <w:proofErr w:type="spellEnd"/>
                  <w:r w:rsidRPr="008B27F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B27F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Зельвенского</w:t>
                  </w:r>
                  <w:proofErr w:type="spellEnd"/>
                  <w:r w:rsidRPr="008B27F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B27F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Ошмянского</w:t>
                  </w:r>
                  <w:proofErr w:type="spellEnd"/>
                  <w:r w:rsidRPr="008B27F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, Слонимского, </w:t>
                  </w:r>
                  <w:proofErr w:type="spellStart"/>
                  <w:r w:rsidRPr="008B27F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Дятловского</w:t>
                  </w:r>
                  <w:proofErr w:type="spellEnd"/>
                  <w:r w:rsidRPr="008B27F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и </w:t>
                  </w:r>
                  <w:proofErr w:type="spellStart"/>
                  <w:r w:rsidRPr="008B27F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Свислочского</w:t>
                  </w:r>
                  <w:proofErr w:type="spellEnd"/>
                  <w:r w:rsidRPr="008B27F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районов. </w:t>
                  </w:r>
                </w:p>
                <w:p w:rsidR="008B27FF" w:rsidRPr="008B27FF" w:rsidRDefault="008B27FF" w:rsidP="008B27FF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8B27F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По итогам расследования материальный ущерб в полном объеме возмещен по абсолютному большинству уголовных дел  на общую сумму 195,8 тыс. рублей, все виновные лица  привлечены к ответственности. </w:t>
                  </w:r>
                </w:p>
                <w:p w:rsidR="008B27FF" w:rsidRPr="008B27FF" w:rsidRDefault="008B27FF" w:rsidP="008B27FF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8B27F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Кроме того по результатам сопровождения программ модернизации предприятий  и процедур закупок правоохранительными органами в т.ч. с непосредственным участием прокуроров предотвращен вред государству  на общую сумму свыше 1,3 млн. рублей. </w:t>
                  </w:r>
                </w:p>
                <w:p w:rsidR="008B27FF" w:rsidRPr="008B27FF" w:rsidRDefault="008B27FF" w:rsidP="008B27FF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proofErr w:type="gramStart"/>
                  <w:r w:rsidRPr="008B27F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Примером деятельности в данном направлении явилось возбуждение уголовных дел по фактам получения взяток и злоупотреблений служебными полномочиями при обеспечении побед в конкурсных процедурах и заключении хозяйственных договоров в отношении заместителя генерального директора РУП «</w:t>
                  </w:r>
                  <w:proofErr w:type="spellStart"/>
                  <w:r w:rsidRPr="008B27F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Гродноэнерго</w:t>
                  </w:r>
                  <w:proofErr w:type="spellEnd"/>
                  <w:r w:rsidRPr="008B27F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» </w:t>
                  </w:r>
                  <w:proofErr w:type="spellStart"/>
                  <w:r w:rsidRPr="008B27F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Сковородцева</w:t>
                  </w:r>
                  <w:proofErr w:type="spellEnd"/>
                  <w:r w:rsidRPr="008B27F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С.В., заместителя директора ОАО "Стеклозавод "Неман" </w:t>
                  </w:r>
                  <w:proofErr w:type="spellStart"/>
                  <w:r w:rsidRPr="008B27F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Анехи</w:t>
                  </w:r>
                  <w:proofErr w:type="spellEnd"/>
                  <w:r w:rsidRPr="008B27F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И.В., заместителя генерального директора ОАО «»Гродно Азот» Петрова В.П. и ряд других.</w:t>
                  </w:r>
                  <w:proofErr w:type="gramEnd"/>
                </w:p>
                <w:p w:rsidR="008B27FF" w:rsidRPr="008B27FF" w:rsidRDefault="008B27FF" w:rsidP="008B27FF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8B27F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Так, в ходе расследования уголовного дела в отношении </w:t>
                  </w:r>
                  <w:proofErr w:type="spellStart"/>
                  <w:r w:rsidRPr="008B27F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Анехи</w:t>
                  </w:r>
                  <w:proofErr w:type="spellEnd"/>
                  <w:r w:rsidRPr="008B27F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И.В. установлено 6 фактов принятия данным должностным лицом незаконных вознаграждений на общую сумму более 11 000 белорусских рублей и 920 российских рублей от представителей коммерческих организаций за решение вопросов по заключению договоров и выполнение иных действий с использованием служебных полномочий. Приговором суда </w:t>
                  </w:r>
                  <w:proofErr w:type="spellStart"/>
                  <w:r w:rsidRPr="008B27F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Лидского</w:t>
                  </w:r>
                  <w:proofErr w:type="spellEnd"/>
                  <w:r w:rsidRPr="008B27F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района от 02.04.2018 ему назначено наказание в виде 7 лет и 6 месяцев лишения свободы с конфискацией имущества. </w:t>
                  </w:r>
                  <w:r w:rsidRPr="008B27FF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B27FF" w:rsidRPr="008B27FF" w:rsidRDefault="008B27FF" w:rsidP="008B27FF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Также выявлено значительное количество коррупционных правонарушений (ст.37 Закона), связанных с необоснованным получением государственными должностными лицами  денежных выплат - 36 (2). В 2017 году такие правонарушения имели место в сельхозпредприятиях и государственных органах (райсельхозуправления, ветеринарные станции), осуществляющих контроль в данной отрасли.</w:t>
                  </w:r>
                </w:p>
                <w:p w:rsidR="008B27FF" w:rsidRPr="008B27FF" w:rsidRDefault="008B27FF" w:rsidP="008B27FF">
                  <w:pPr>
                    <w:spacing w:after="0" w:line="240" w:lineRule="auto"/>
                    <w:ind w:firstLine="720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proofErr w:type="spellStart"/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Справочно</w:t>
                  </w:r>
                  <w:proofErr w:type="spellEnd"/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r w:rsidRPr="008B27F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прокурорами </w:t>
                  </w:r>
                  <w:proofErr w:type="spellStart"/>
                  <w:r w:rsidRPr="008B27F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Берестовицкого</w:t>
                  </w:r>
                  <w:proofErr w:type="spellEnd"/>
                  <w:r w:rsidRPr="008B27F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, Гродненского, Волковысского и Мостовского районов и отделом облпрокуратуры с 36 должностных лиц сельхозпредприятий  региона взыскано в республиканский бюджет свыше 19 тыс. рублей незаконно полученных выплат в виде премий и спонсорской помощи от предприятий-переработчиков сельскохозяйственной продукции. Меры к возмещению ущерба, причиненного коррупционными правонарушениями, также принимались прокурорами </w:t>
                  </w:r>
                  <w:proofErr w:type="spellStart"/>
                  <w:r w:rsidRPr="008B27F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Лидского</w:t>
                  </w:r>
                  <w:proofErr w:type="spellEnd"/>
                  <w:r w:rsidRPr="008B27F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B27F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Кореличского</w:t>
                  </w:r>
                  <w:proofErr w:type="spellEnd"/>
                  <w:r w:rsidRPr="008B27F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B27F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Островецкого</w:t>
                  </w:r>
                  <w:proofErr w:type="spellEnd"/>
                  <w:r w:rsidRPr="008B27F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и </w:t>
                  </w:r>
                  <w:proofErr w:type="spellStart"/>
                  <w:r w:rsidRPr="008B27F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Ивьевского</w:t>
                  </w:r>
                  <w:proofErr w:type="spellEnd"/>
                  <w:r w:rsidRPr="008B27F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районов. </w:t>
                  </w:r>
                </w:p>
                <w:p w:rsidR="008B27FF" w:rsidRPr="008B27FF" w:rsidRDefault="008B27FF" w:rsidP="008B27FF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Распространены нарушения законодательства о борьбе с коррупцией, касающиеся ненадлежащего оформления и соблюдения письменных обязательств об </w:t>
                  </w:r>
                  <w:proofErr w:type="spellStart"/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антикоррупционных</w:t>
                  </w:r>
                  <w:proofErr w:type="spellEnd"/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ограничениях – 37 (22), а также декларирования доходов и имущества – 37 (30). </w:t>
                  </w:r>
                </w:p>
                <w:p w:rsidR="008B27FF" w:rsidRPr="008B27FF" w:rsidRDefault="008B27FF" w:rsidP="008B27FF">
                  <w:pPr>
                    <w:spacing w:after="0" w:line="240" w:lineRule="auto"/>
                    <w:ind w:firstLine="7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Всего в истекшем году прокурорами проведено 127 проверок исполнения </w:t>
                  </w:r>
                  <w:proofErr w:type="spellStart"/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антикоррупционного</w:t>
                  </w:r>
                  <w:proofErr w:type="spellEnd"/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законодательства (в 2016 году – 131), по их результатам внесено 84 представления (100), принесен 1 протест (1), вынесено 59 предписаний (46). </w:t>
                  </w:r>
                  <w:proofErr w:type="gramStart"/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требованию прокуроров к дисциплинарной ответственности привлечены 184 должностных лица (175), к административной – 37 лиц (27), официально предупреждены о недопустимости нарушения законодательства 105 лиц (68), в возмещение причиненного ущерба с 49 (20) физических лиц взыскано 21 295 рублей  (10 812 рублей).</w:t>
                  </w:r>
                  <w:proofErr w:type="gramEnd"/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итогам надзорных мероприятий прокурорами возбуждены 2 (4) уголовных дела о коррупционных преступлениях.</w:t>
                  </w:r>
                </w:p>
                <w:p w:rsidR="008B27FF" w:rsidRPr="008B27FF" w:rsidRDefault="008B27FF" w:rsidP="008B27FF">
                  <w:pPr>
                    <w:spacing w:after="0" w:line="240" w:lineRule="auto"/>
                    <w:ind w:firstLine="7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2017 году судами области рассмотрено 64  уголовных дела (в 2016 году – 60) о коррупционных преступлениях  в отношении 77 лиц (78). Осуждены 72 лица (75) по 60 уголовным делам (58). </w:t>
                  </w:r>
                </w:p>
                <w:p w:rsidR="008B27FF" w:rsidRPr="008B27FF" w:rsidRDefault="008B27FF" w:rsidP="008B27FF">
                  <w:pPr>
                    <w:spacing w:after="0" w:line="240" w:lineRule="auto"/>
                    <w:ind w:firstLine="7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 актуальным уголовным делам, рассмотренным в минувшем году, относится уголовное дело в отношении бывшего заместителя председателя </w:t>
                  </w:r>
                  <w:proofErr w:type="spellStart"/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Лидского</w:t>
                  </w:r>
                  <w:proofErr w:type="spellEnd"/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межрайонного комитета государственного контроля </w:t>
                  </w:r>
                  <w:proofErr w:type="spellStart"/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Скорба</w:t>
                  </w:r>
                  <w:proofErr w:type="spellEnd"/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В.А. </w:t>
                  </w:r>
                </w:p>
                <w:p w:rsidR="008B27FF" w:rsidRPr="008B27FF" w:rsidRDefault="008B27FF" w:rsidP="008B27FF">
                  <w:pPr>
                    <w:spacing w:after="0" w:line="240" w:lineRule="auto"/>
                    <w:ind w:firstLine="7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Приговором суда </w:t>
                  </w:r>
                  <w:proofErr w:type="spellStart"/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Щучинского</w:t>
                  </w:r>
                  <w:proofErr w:type="spellEnd"/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района от 20.04.2017 </w:t>
                  </w:r>
                  <w:proofErr w:type="spellStart"/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Скорб</w:t>
                  </w:r>
                  <w:proofErr w:type="spellEnd"/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В.А. осужден по </w:t>
                  </w:r>
                  <w:proofErr w:type="gramStart"/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  <w:proofErr w:type="gramEnd"/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.ч.1,3 ст.426 УК (превышение власти и служебных полномочий) к наказанию в виде лишения свободы сроком на три года шесть месяцев с конфискацией всего принадлежащего ему имущества. </w:t>
                  </w:r>
                </w:p>
                <w:p w:rsidR="008B27FF" w:rsidRPr="008B27FF" w:rsidRDefault="008B27FF" w:rsidP="008B27FF">
                  <w:pPr>
                    <w:spacing w:after="0" w:line="240" w:lineRule="auto"/>
                    <w:ind w:firstLine="7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Скорб</w:t>
                  </w:r>
                  <w:proofErr w:type="spellEnd"/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В.А. признан виновным в том, что занимая должность главного специалиста </w:t>
                  </w:r>
                  <w:proofErr w:type="spellStart"/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Лидского</w:t>
                  </w:r>
                  <w:proofErr w:type="spellEnd"/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МКГК, являясь руководителем проверки ГОЛХУ "</w:t>
                  </w:r>
                  <w:proofErr w:type="spellStart"/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Сморгонский</w:t>
                  </w:r>
                  <w:proofErr w:type="spellEnd"/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опытный лесхоз", 25.06.2012 дал незаконное указание подчиненному по службе исключить из акта проверки данного субъекта хозяйствования сведения об установленных нарушениях санитарных правил и норм, влекущих административную ответственность, что повлекло причинение существенного вреда государственным и общественным интересам, выразившегося в умышленном сокрытии факта</w:t>
                  </w:r>
                  <w:proofErr w:type="gramEnd"/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совершения должностными лицами названного учреждения административного правонарушения и </w:t>
                  </w:r>
                  <w:proofErr w:type="spellStart"/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непривлечение</w:t>
                  </w:r>
                  <w:proofErr w:type="spellEnd"/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их к установленной законодательством ответственности.</w:t>
                  </w:r>
                </w:p>
                <w:p w:rsidR="008B27FF" w:rsidRPr="008B27FF" w:rsidRDefault="008B27FF" w:rsidP="008B27FF">
                  <w:pPr>
                    <w:spacing w:after="0" w:line="240" w:lineRule="auto"/>
                    <w:ind w:firstLine="7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Он же, работая в указанной должности, а с 06.04.2015 года – заместителя председателя </w:t>
                  </w:r>
                  <w:proofErr w:type="spellStart"/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Лидского</w:t>
                  </w:r>
                  <w:proofErr w:type="spellEnd"/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МКГК, являясь должностным лицом, занимающим ответственное положение, в период с марта </w:t>
                  </w:r>
                  <w:smartTag w:uri="urn:schemas-microsoft-com:office:smarttags" w:element="metricconverter">
                    <w:smartTagPr>
                      <w:attr w:name="ProductID" w:val="2011 г"/>
                    </w:smartTagPr>
                    <w:r w:rsidRPr="008B27F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2011 г</w:t>
                    </w:r>
                  </w:smartTag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по октябрь </w:t>
                  </w:r>
                  <w:smartTag w:uri="urn:schemas-microsoft-com:office:smarttags" w:element="metricconverter">
                    <w:smartTagPr>
                      <w:attr w:name="ProductID" w:val="2015 г"/>
                    </w:smartTagPr>
                    <w:r w:rsidRPr="008B27F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2015 г</w:t>
                    </w:r>
                  </w:smartTag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., явно выходя за пределы прав и полномочий, предоставленных ему по службе, совершил действия, выразившиеся в неоднократных неправомерных требованиях от руководителей и иных должностных лиц СПК "</w:t>
                  </w:r>
                  <w:proofErr w:type="spellStart"/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Больтишки</w:t>
                  </w:r>
                  <w:proofErr w:type="spellEnd"/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", СПК "</w:t>
                  </w:r>
                  <w:proofErr w:type="spellStart"/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Мисевичи</w:t>
                  </w:r>
                  <w:proofErr w:type="spellEnd"/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", СПК "</w:t>
                  </w:r>
                  <w:proofErr w:type="spellStart"/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Бердовка-Агро</w:t>
                  </w:r>
                  <w:proofErr w:type="spellEnd"/>
                  <w:proofErr w:type="gramEnd"/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" и ОАО "СМТ №19" о безвозмездной передаче ему товарно-материальных ценностей и оказании транспортных, сельскохозяйственных и иных услуг.</w:t>
                  </w:r>
                </w:p>
                <w:p w:rsidR="008B27FF" w:rsidRPr="008B27FF" w:rsidRDefault="008B27FF" w:rsidP="008B27FF">
                  <w:pPr>
                    <w:spacing w:after="0" w:line="240" w:lineRule="auto"/>
                    <w:ind w:firstLine="7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Противоправные действия </w:t>
                  </w:r>
                  <w:proofErr w:type="spellStart"/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Скорба</w:t>
                  </w:r>
                  <w:proofErr w:type="spellEnd"/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В.А. повлекли совершение должностными лицами сельскохозяйственных производственных кооперативов преступлений и административных правонарушений, связанных с хищениями имущества. </w:t>
                  </w:r>
                </w:p>
                <w:p w:rsidR="008B27FF" w:rsidRPr="008B27FF" w:rsidRDefault="008B27FF" w:rsidP="008B27FF">
                  <w:pPr>
                    <w:spacing w:after="0" w:line="240" w:lineRule="auto"/>
                    <w:ind w:firstLine="7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Судом </w:t>
                  </w:r>
                  <w:proofErr w:type="spellStart"/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Ошмянского</w:t>
                  </w:r>
                  <w:proofErr w:type="spellEnd"/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района в 2017 году рассмотрено 7 уголовных дел в отношении бывших сотрудников внешнего карантина пограничного пункта по карантину растений "Каменный Лог" ГУ "Гродненская областная государственная инспекция по семеноводству, карантину и защите растений"  </w:t>
                  </w:r>
                  <w:proofErr w:type="spellStart"/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Бражицкого</w:t>
                  </w:r>
                  <w:proofErr w:type="spellEnd"/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А.В., </w:t>
                  </w:r>
                  <w:proofErr w:type="spellStart"/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Селивончика</w:t>
                  </w:r>
                  <w:proofErr w:type="spellEnd"/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А.А., Тимошенко В.А., Янковского Ю.М., </w:t>
                  </w:r>
                  <w:proofErr w:type="spellStart"/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Люля</w:t>
                  </w:r>
                  <w:proofErr w:type="spellEnd"/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Ч.Л., </w:t>
                  </w:r>
                  <w:proofErr w:type="spellStart"/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Чаплинского</w:t>
                  </w:r>
                  <w:proofErr w:type="spellEnd"/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А.В., </w:t>
                  </w:r>
                  <w:proofErr w:type="spellStart"/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Лешкевича</w:t>
                  </w:r>
                  <w:proofErr w:type="spellEnd"/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М.М. по ч.3 ст.424</w:t>
                  </w:r>
                  <w:proofErr w:type="gramEnd"/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УК (злоупотребления властью и служебными полномочиями). </w:t>
                  </w:r>
                </w:p>
                <w:p w:rsidR="008B27FF" w:rsidRPr="008B27FF" w:rsidRDefault="008B27FF" w:rsidP="008B27FF">
                  <w:pPr>
                    <w:spacing w:after="0" w:line="240" w:lineRule="auto"/>
                    <w:ind w:firstLine="7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Указанные лица обвинялись в злоупотреблении служебными полномочиями, выразившемся в оформлении грузовых транспортных средств без внесения сопровождающими груз лицами необходимой оплаты на расчетный счет инспекции за перемещение </w:t>
                  </w:r>
                  <w:proofErr w:type="spellStart"/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подкарантинной</w:t>
                  </w:r>
                  <w:proofErr w:type="spellEnd"/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продукции, что повлекло тяжкие последствия в виде причинения ущерба государству в особо крупном размере. </w:t>
                  </w:r>
                </w:p>
                <w:p w:rsidR="008B27FF" w:rsidRPr="008B27FF" w:rsidRDefault="008B27FF" w:rsidP="008B27FF">
                  <w:pPr>
                    <w:spacing w:after="0" w:line="240" w:lineRule="auto"/>
                    <w:ind w:firstLine="7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Приговорами суда данные лица осуждены к различным срокам наказания в виде лишения свободы с конфискацией имущества.</w:t>
                  </w:r>
                </w:p>
                <w:p w:rsidR="008B27FF" w:rsidRPr="008B27FF" w:rsidRDefault="008B27FF" w:rsidP="008B27FF">
                  <w:pPr>
                    <w:spacing w:after="0" w:line="240" w:lineRule="auto"/>
                    <w:ind w:firstLine="7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 указанных лиц в пользу государства взыскано 412 415,95 рублей в счет возмещения материального вреда, причиненного преступлениями. </w:t>
                  </w:r>
                </w:p>
                <w:p w:rsidR="008B27FF" w:rsidRPr="008B27FF" w:rsidRDefault="008B27FF" w:rsidP="008B27FF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Названные судебные решения вступили в законную силу. </w:t>
                  </w:r>
                </w:p>
                <w:p w:rsidR="008B27FF" w:rsidRPr="008B27FF" w:rsidRDefault="008B27FF" w:rsidP="008B27FF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B27FF" w:rsidRPr="008B27FF" w:rsidRDefault="008B27FF" w:rsidP="008B27FF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8B27FF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Международное сотрудничество</w:t>
                  </w:r>
                </w:p>
                <w:p w:rsidR="008B27FF" w:rsidRPr="008B27FF" w:rsidRDefault="008B27FF" w:rsidP="008B27FF">
                  <w:pPr>
                    <w:spacing w:before="120"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Республика Беларусь является полноправным участником </w:t>
                  </w:r>
                  <w:r w:rsidRPr="008B27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Группы государств по борьбе с коррупцией</w:t>
                  </w: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B27F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(международной организации, созданной Советом Европы в 1999 году, англ. – GRECO)</w:t>
                  </w: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</w:p>
                <w:p w:rsidR="008B27FF" w:rsidRPr="008B27FF" w:rsidRDefault="008B27FF" w:rsidP="008B27FF">
                  <w:pPr>
                    <w:spacing w:before="120" w:after="0"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proofErr w:type="spellStart"/>
                  <w:r w:rsidRPr="008B27F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Справочно</w:t>
                  </w:r>
                  <w:proofErr w:type="spellEnd"/>
                  <w:r w:rsidRPr="008B27F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:</w:t>
                  </w:r>
                </w:p>
                <w:p w:rsidR="008B27FF" w:rsidRPr="008B27FF" w:rsidRDefault="008B27FF" w:rsidP="008B27FF">
                  <w:pPr>
                    <w:spacing w:after="0" w:line="240" w:lineRule="auto"/>
                    <w:ind w:left="720" w:firstLine="709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8B27F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Во взаимодействии с Советом Европы Беларусь участвует в реализации проекта «Надлежащее управление и борьба с коррупцией» по линии инициативы Евросоюза «Восточное партнерство».</w:t>
                  </w:r>
                </w:p>
                <w:p w:rsidR="008B27FF" w:rsidRPr="008B27FF" w:rsidRDefault="008B27FF" w:rsidP="008B27FF">
                  <w:pPr>
                    <w:spacing w:before="120"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Наша страна также входит в состав</w:t>
                  </w:r>
                  <w:r w:rsidRPr="008B27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Межгосударственного совета по противодействию коррупции Содружества Независимых Государств</w:t>
                  </w: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</w:p>
                <w:p w:rsidR="008B27FF" w:rsidRPr="008B27FF" w:rsidRDefault="008B27FF" w:rsidP="008B27FF">
                  <w:pPr>
                    <w:spacing w:before="120" w:after="0"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proofErr w:type="spellStart"/>
                  <w:r w:rsidRPr="008B27F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Справочно</w:t>
                  </w:r>
                  <w:proofErr w:type="spellEnd"/>
                  <w:r w:rsidRPr="008B27F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:</w:t>
                  </w:r>
                </w:p>
                <w:p w:rsidR="008B27FF" w:rsidRPr="008B27FF" w:rsidRDefault="008B27FF" w:rsidP="008B27FF">
                  <w:pPr>
                    <w:spacing w:after="0" w:line="240" w:lineRule="auto"/>
                    <w:ind w:left="720" w:firstLine="709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8B27F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В октябре </w:t>
                  </w:r>
                  <w:smartTag w:uri="urn:schemas-microsoft-com:office:smarttags" w:element="metricconverter">
                    <w:smartTagPr>
                      <w:attr w:name="ProductID" w:val="2017 г"/>
                    </w:smartTagPr>
                    <w:r w:rsidRPr="008B27FF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2017 г</w:t>
                    </w:r>
                  </w:smartTag>
                  <w:r w:rsidRPr="008B27F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. Совет глав государств СНГ одобрил Концепцию сотрудничества государств – участников СНГ по борьбе с коррупцией, проект которой был разработан белорусской стороной.</w:t>
                  </w:r>
                </w:p>
                <w:p w:rsidR="008B27FF" w:rsidRPr="008B27FF" w:rsidRDefault="008B27FF" w:rsidP="008B27FF">
                  <w:pPr>
                    <w:spacing w:before="120"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Беларусь активно взаимодействует с Евразийской группой </w:t>
                  </w:r>
                  <w:r w:rsidRPr="008B27FF">
                    <w:rPr>
                      <w:rFonts w:ascii="Times New Roman" w:hAnsi="Times New Roman" w:cs="Times New Roman"/>
                      <w:spacing w:val="-4"/>
                      <w:sz w:val="24"/>
                      <w:szCs w:val="24"/>
                    </w:rPr>
                    <w:t>по противодействию легализации преступных доходов и финансированию</w:t>
                  </w: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терроризма </w:t>
                  </w:r>
                  <w:r w:rsidRPr="008B27F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(англ. – </w:t>
                  </w:r>
                  <w:r w:rsidRPr="008B27FF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EAG</w:t>
                  </w:r>
                  <w:r w:rsidRPr="008B27F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)</w:t>
                  </w: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Группой по разработке финансовых  мер по борьбе с отмыванием  денег </w:t>
                  </w:r>
                  <w:r w:rsidRPr="008B27F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(англ. – FATF)</w:t>
                  </w: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Антикоррупционной</w:t>
                  </w:r>
                  <w:proofErr w:type="spellEnd"/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сетью для стран Восточной Европы и Центральной Азии Организации экономического сотрудничества и развития </w:t>
                  </w:r>
                  <w:r w:rsidRPr="008B27F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(англ. ACN OECD)</w:t>
                  </w: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8B27FF" w:rsidRPr="008B27FF" w:rsidRDefault="008B27FF" w:rsidP="008B27FF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опубликованном международной организацией</w:t>
                  </w:r>
                  <w:r w:rsidRPr="008B27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27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Transparency</w:t>
                  </w:r>
                  <w:proofErr w:type="spellEnd"/>
                  <w:r w:rsidRPr="008B27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27FF">
                    <w:rPr>
                      <w:rFonts w:ascii="Times New Roman" w:hAnsi="Times New Roman" w:cs="Times New Roman"/>
                      <w:b/>
                      <w:spacing w:val="-4"/>
                      <w:sz w:val="24"/>
                      <w:szCs w:val="24"/>
                    </w:rPr>
                    <w:t>International</w:t>
                  </w:r>
                  <w:proofErr w:type="spellEnd"/>
                  <w:r w:rsidRPr="008B27FF">
                    <w:rPr>
                      <w:rFonts w:ascii="Times New Roman" w:hAnsi="Times New Roman" w:cs="Times New Roman"/>
                      <w:spacing w:val="-4"/>
                      <w:sz w:val="24"/>
                      <w:szCs w:val="24"/>
                    </w:rPr>
                    <w:t xml:space="preserve"> ежегодном индексе восприятия коррупции по итогам 2017 года</w:t>
                  </w: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Беларусь поднялась с 79-го </w:t>
                  </w:r>
                  <w:r w:rsidRPr="008B27FF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(в 2016 году)</w:t>
                  </w: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</w:t>
                  </w:r>
                  <w:r w:rsidRPr="008B27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8B27F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68</w:t>
                  </w:r>
                  <w:r w:rsidRPr="008B27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-е место</w:t>
                  </w: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B27F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(для сравнения:</w:t>
                  </w:r>
                  <w:proofErr w:type="gramEnd"/>
                  <w:r w:rsidRPr="008B27F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8B27F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Болгария и ЮАР находятся на 71-м месте, Китай и Сербия – на 77-м, Индия и Турция – на 81-м, Армения и Македония – на 107-м, Азербайджан, </w:t>
                  </w:r>
                  <w:r w:rsidRPr="008B27FF">
                    <w:rPr>
                      <w:rFonts w:ascii="Times New Roman" w:hAnsi="Times New Roman" w:cs="Times New Roman"/>
                      <w:i/>
                      <w:spacing w:val="-4"/>
                      <w:sz w:val="24"/>
                      <w:szCs w:val="24"/>
                    </w:rPr>
                    <w:t>Казахстан, Молдова – на 122-м, Украина – на 130-м, Кыргызстан и Россия –</w:t>
                  </w:r>
                  <w:r w:rsidRPr="008B27F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на </w:t>
                  </w:r>
                  <w:r w:rsidRPr="008B27FF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 xml:space="preserve">135-м, </w:t>
                  </w:r>
                  <w:r w:rsidRPr="008B27F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Узбекистан – на 157-м, Таджикистан – на 161-м, Туркменистан – на 167-м месте)</w:t>
                  </w: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При этом наша страна за последнее десятилетие улучшила свою позицию более чем в два раза </w:t>
                  </w:r>
                  <w:r w:rsidRPr="008B27F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(в 2007 году занимала </w:t>
                  </w:r>
                  <w:r w:rsidRPr="008B27FF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150-е</w:t>
                  </w:r>
                  <w:r w:rsidRPr="008B27F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место)</w:t>
                  </w: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8B27FF" w:rsidRPr="008B27FF" w:rsidRDefault="008B27FF" w:rsidP="008B27FF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 мнению экспертов американской некоммерческой деловой ассоциации </w:t>
                  </w:r>
                  <w:r w:rsidRPr="008B27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TRACE </w:t>
                  </w:r>
                  <w:proofErr w:type="spellStart"/>
                  <w:r w:rsidRPr="008B27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International</w:t>
                  </w:r>
                  <w:proofErr w:type="spellEnd"/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Беларусь является одной из стран с «наиболее развитым </w:t>
                  </w:r>
                  <w:proofErr w:type="spellStart"/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антикоррупционным</w:t>
                  </w:r>
                  <w:proofErr w:type="spellEnd"/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законодательством».</w:t>
                  </w:r>
                </w:p>
                <w:p w:rsidR="008B27FF" w:rsidRPr="008B27FF" w:rsidRDefault="008B27FF" w:rsidP="008B27FF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 фоне стремительного внедрения новых технологий в экономическую деятельность и общественные отношения возникают новые коррупционные риски и преступные схемы. Поэтому в Республике Беларусь формы и методы борьбы с коррупцией постоянно совершенствуются. </w:t>
                  </w:r>
                </w:p>
                <w:p w:rsidR="008B27FF" w:rsidRPr="008B27FF" w:rsidRDefault="008B27FF" w:rsidP="008B27FF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B27FF" w:rsidRPr="008B27FF" w:rsidRDefault="008B27FF" w:rsidP="008B27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B27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**** </w:t>
                  </w:r>
                </w:p>
                <w:p w:rsidR="008B27FF" w:rsidRPr="008B27FF" w:rsidRDefault="008B27FF" w:rsidP="008B27FF">
                  <w:pPr>
                    <w:spacing w:before="120"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Белорусским руководством последовательно и настойчиво предпринимаются необходимые меры по дальнейшему укрепл</w:t>
                  </w: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нию законности и правопорядка, недопущению проникновения криминала в органы государственного управления, политику и экономику. Президент Республики Беларусь А.Г.Лукашенко занимает принципиальную позицию в отношении безусловного противодействия коррупции во всех без исключения сферах общественных отношений. </w:t>
                  </w:r>
                  <w:r w:rsidRPr="008B27FF">
                    <w:rPr>
                      <w:rFonts w:ascii="Times New Roman" w:hAnsi="Times New Roman" w:cs="Times New Roman"/>
                      <w:b/>
                      <w:spacing w:val="-4"/>
                      <w:sz w:val="24"/>
                      <w:szCs w:val="24"/>
                    </w:rPr>
                    <w:t>Неизменными остаются требования белорусского лидера о необходимости привлечения к ответственности причастных к коррупции лиц независимо</w:t>
                  </w:r>
                  <w:r w:rsidRPr="008B27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от их статуса, должностного положения, предыдущих заслуг.</w:t>
                  </w: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8B27FF" w:rsidRPr="008B27FF" w:rsidRDefault="008B27FF" w:rsidP="008B27FF">
                  <w:pPr>
                    <w:spacing w:before="120" w:after="0"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proofErr w:type="spellStart"/>
                  <w:r w:rsidRPr="008B27F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Справочно</w:t>
                  </w:r>
                  <w:proofErr w:type="spellEnd"/>
                  <w:r w:rsidRPr="008B27F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:</w:t>
                  </w:r>
                </w:p>
                <w:p w:rsidR="008B27FF" w:rsidRPr="008B27FF" w:rsidRDefault="008B27FF" w:rsidP="008B27FF">
                  <w:pPr>
                    <w:spacing w:after="0" w:line="240" w:lineRule="auto"/>
                    <w:ind w:left="720" w:firstLine="709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8B27F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Большинство жителей Беларуси (</w:t>
                  </w:r>
                  <w:r w:rsidRPr="008B27F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68%</w:t>
                  </w:r>
                  <w:r w:rsidRPr="008B27F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) в той или иной степени положительно оценивает проводимые государством меры по борьбе с коррупцией в нашей стране. Об этом свидетельствуют данные проведенного ИАЦ в IV квартале </w:t>
                  </w:r>
                  <w:smartTag w:uri="urn:schemas-microsoft-com:office:smarttags" w:element="metricconverter">
                    <w:smartTagPr>
                      <w:attr w:name="ProductID" w:val="2017 г"/>
                    </w:smartTagPr>
                    <w:r w:rsidRPr="008B27FF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2017 г</w:t>
                    </w:r>
                  </w:smartTag>
                  <w:r w:rsidRPr="008B27F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. республиканского опроса.</w:t>
                  </w:r>
                </w:p>
                <w:p w:rsidR="008B27FF" w:rsidRPr="008B27FF" w:rsidRDefault="008B27FF" w:rsidP="008B27FF">
                  <w:pPr>
                    <w:spacing w:before="120"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7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Глава государства</w:t>
                  </w: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состоявшейся 1 февраля </w:t>
                  </w:r>
                  <w:smartTag w:uri="urn:schemas-microsoft-com:office:smarttags" w:element="metricconverter">
                    <w:smartTagPr>
                      <w:attr w:name="ProductID" w:val="2018 г"/>
                    </w:smartTagPr>
                    <w:r w:rsidRPr="008B27F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2018 г</w:t>
                    </w:r>
                  </w:smartTag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встрече с Председателем Комитета государственной безопасности </w:t>
                  </w:r>
                  <w:proofErr w:type="spellStart"/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В.Вакульчиком</w:t>
                  </w:r>
                  <w:proofErr w:type="spellEnd"/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отметив весомый вклад КГБ в раскрытие значимых преступлений в сфере коррупции, заявил: «Что бы мы ни делали в обществе, какие бы у нас ни были законы, государственное устройство, </w:t>
                  </w:r>
                  <w:proofErr w:type="gramStart"/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экономика</w:t>
                  </w:r>
                  <w:proofErr w:type="gramEnd"/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какая бы продвинутая ни была, но </w:t>
                  </w:r>
                  <w:r w:rsidRPr="008B27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если коррупция</w:t>
                  </w: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как в некоторых известных нам государствах </w:t>
                  </w:r>
                  <w:r w:rsidRPr="008B27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зашкаливает, если против нее не борются, никакого продвижения и развития страна не получит</w:t>
                  </w:r>
                  <w:r w:rsidRPr="008B2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Поэтому коррупция – это страшная ржавчина, против которой надо бороться».</w:t>
                  </w:r>
                </w:p>
                <w:p w:rsidR="008B27FF" w:rsidRPr="008B27FF" w:rsidRDefault="008B27FF" w:rsidP="008B27FF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B27FF" w:rsidRPr="00A95F6F" w:rsidRDefault="008B27FF" w:rsidP="008B27FF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8B27FF" w:rsidRPr="00A95F6F" w:rsidRDefault="008B27FF" w:rsidP="008B27FF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95F6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ПРЕДУПРЕЖДЕНИЕ ПОЖАРОВ И ГИБЕЛИ ЛЮДЕЙ ОТ НИХ В ПОЖАРООПАСНЫЙ ВЕСЕННЕ-ЛЕТНИЙ ПЕРИОД</w:t>
                  </w:r>
                </w:p>
                <w:p w:rsidR="008B27FF" w:rsidRPr="00A95F6F" w:rsidRDefault="008B27FF" w:rsidP="008B27FF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8B27FF" w:rsidRPr="00A95F6F" w:rsidRDefault="008B27FF" w:rsidP="008B27FF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</w:pPr>
                  <w:r w:rsidRPr="00A95F6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За 3 месяца 2018 года в республике произошло 1613 пожаров (2017 – 1425 пожаров), погибло 177 человек, из них 1 ребенок (2017 – 139 человек, из них 1 ребенок).</w:t>
                  </w:r>
                </w:p>
                <w:p w:rsidR="008B27FF" w:rsidRPr="00A95F6F" w:rsidRDefault="008B27FF" w:rsidP="008B27FF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5F6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 Гродненской области за аналогичный период произошло 245 пожаров (2017 – 202 пожаров), погибло 16 человек (2017 – 12 человек).</w:t>
                  </w:r>
                </w:p>
                <w:p w:rsidR="008B27FF" w:rsidRPr="00A95F6F" w:rsidRDefault="008B27FF" w:rsidP="008B27FF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5F6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Наибольшее число пожаров происходит в жилом секторе, преимущественно гибнут в огне граждане пожилого возраста, основная причина пожара -  курение в постели, зачастую в состоянии алкогольного опьянения.</w:t>
                  </w:r>
                </w:p>
                <w:p w:rsidR="008B27FF" w:rsidRPr="00A95F6F" w:rsidRDefault="008B27FF" w:rsidP="008B27FF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</w:pPr>
                </w:p>
                <w:p w:rsidR="008B27FF" w:rsidRPr="00A95F6F" w:rsidRDefault="008B27FF" w:rsidP="008B27FF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</w:pPr>
                  <w:r w:rsidRPr="00A95F6F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  <w:t>Курение</w:t>
                  </w:r>
                </w:p>
                <w:p w:rsidR="008B27FF" w:rsidRPr="00A95F6F" w:rsidRDefault="008B27FF" w:rsidP="008B27FF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5F6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 2017 год из-за курения в постели погибло 44 жителя области, что составляет 88% от общего числа погибших в огне. Практически все погибшие (35 человек) находились в состоянии алкогольного опьянения. </w:t>
                  </w:r>
                </w:p>
                <w:p w:rsidR="008B27FF" w:rsidRPr="00A95F6F" w:rsidRDefault="008B27FF" w:rsidP="008B27FF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5F6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связи с этим люди, злоупотребляющие курением в жилых помещениях, должны придерживаться строгих правил безопасности: не бросать непогашенные сигареты на пол, а складывать окурки в жестяную банку, наполненную водой, не курить в постели. Так как «пьяная» сигарета – наиболее частая причина гибели на пожарах не только «любителей» сигарет, но и их родных и близких. </w:t>
                  </w:r>
                </w:p>
                <w:p w:rsidR="008B27FF" w:rsidRPr="00A95F6F" w:rsidRDefault="008B27FF" w:rsidP="008B27FF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B27FF" w:rsidRPr="00A95F6F" w:rsidRDefault="008B27FF" w:rsidP="008B27FF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</w:pPr>
                  <w:r w:rsidRPr="00A95F6F"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  <w:t>Пример:</w:t>
                  </w:r>
                </w:p>
                <w:p w:rsidR="008B27FF" w:rsidRPr="00A95F6F" w:rsidRDefault="008B27FF" w:rsidP="008B27FF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A95F6F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31 марта жительница Островца сообщила спасателям о пожаре в квартире своего соседа. Подразделения МЧС незамедлительно направились на улицу К.Маркса. На втором этаже многоквартирного жилого дома наблюдалось задымление. В жилище, откуда распространялись клубы дыма, бойцы МЧС на полу возле кровати обнаружили и спасли 44-летнего хозяина. С ожогами 3-4 степени (40% тела) и отравлением продуктами горения он госпитализирован в центральную районную больницу.</w:t>
                  </w:r>
                </w:p>
                <w:p w:rsidR="008B27FF" w:rsidRPr="00A95F6F" w:rsidRDefault="008B27FF" w:rsidP="008B27FF">
                  <w:pPr>
                    <w:spacing w:after="0" w:line="240" w:lineRule="auto"/>
                    <w:ind w:firstLine="720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A95F6F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 результате пожара повреждена отделка квартиры, имущество. Спасатели эвакуировали 7 человек из соседних квартир.  На ликвидацию возгорания потребовалось около 15 минут.</w:t>
                  </w:r>
                </w:p>
                <w:p w:rsidR="008B27FF" w:rsidRPr="00A95F6F" w:rsidRDefault="008B27FF" w:rsidP="008B27FF">
                  <w:pPr>
                    <w:spacing w:after="0" w:line="240" w:lineRule="auto"/>
                    <w:ind w:firstLine="720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A95F6F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Основная рассматриваемая версия причины ЧП - неосторожное обращение с огнем при курении хозяина квартиры.</w:t>
                  </w:r>
                </w:p>
                <w:p w:rsidR="008B27FF" w:rsidRPr="00A95F6F" w:rsidRDefault="008B27FF" w:rsidP="008B27FF">
                  <w:pPr>
                    <w:spacing w:after="0" w:line="240" w:lineRule="auto"/>
                    <w:ind w:firstLine="720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8B27FF" w:rsidRPr="00A95F6F" w:rsidRDefault="008B27FF" w:rsidP="008B27FF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b/>
                      <w:spacing w:val="-6"/>
                      <w:sz w:val="24"/>
                      <w:szCs w:val="24"/>
                      <w:u w:val="single"/>
                      <w:lang w:eastAsia="ru-RU"/>
                    </w:rPr>
                  </w:pPr>
                  <w:r w:rsidRPr="00A95F6F">
                    <w:rPr>
                      <w:rFonts w:ascii="Times New Roman" w:hAnsi="Times New Roman" w:cs="Times New Roman"/>
                      <w:b/>
                      <w:spacing w:val="-6"/>
                      <w:sz w:val="24"/>
                      <w:szCs w:val="24"/>
                      <w:u w:val="single"/>
                      <w:lang w:eastAsia="ru-RU"/>
                    </w:rPr>
                    <w:t>АПИ</w:t>
                  </w:r>
                </w:p>
                <w:p w:rsidR="008B27FF" w:rsidRPr="00A95F6F" w:rsidRDefault="008B27FF" w:rsidP="008B27FF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  <w:lang w:eastAsia="ru-RU"/>
                    </w:rPr>
                  </w:pPr>
                  <w:r w:rsidRPr="00A95F6F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  <w:lang w:eastAsia="ru-RU"/>
                    </w:rPr>
                    <w:t xml:space="preserve">С 2002 года в республике автономные пожарные </w:t>
                  </w:r>
                  <w:proofErr w:type="spellStart"/>
                  <w:r w:rsidRPr="00A95F6F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  <w:lang w:eastAsia="ru-RU"/>
                    </w:rPr>
                    <w:t>извещатели</w:t>
                  </w:r>
                  <w:proofErr w:type="spellEnd"/>
                  <w:r w:rsidRPr="00A95F6F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  <w:lang w:eastAsia="ru-RU"/>
                    </w:rPr>
                    <w:t xml:space="preserve"> спасли более 2000 человек. </w:t>
                  </w:r>
                </w:p>
                <w:p w:rsidR="008B27FF" w:rsidRPr="00A95F6F" w:rsidRDefault="008B27FF" w:rsidP="008B27FF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  <w:lang w:eastAsia="ru-RU"/>
                    </w:rPr>
                  </w:pPr>
                  <w:r w:rsidRPr="00A95F6F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  <w:lang w:eastAsia="ru-RU"/>
                    </w:rPr>
                    <w:t>В нашей области в 2017 году спасено 24 человека (из них 7 детей), за три месяца 2018 года  – 6 человек.</w:t>
                  </w:r>
                </w:p>
                <w:p w:rsidR="008B27FF" w:rsidRPr="00A95F6F" w:rsidRDefault="008B27FF" w:rsidP="008B27FF">
                  <w:pPr>
                    <w:tabs>
                      <w:tab w:val="left" w:pos="1843"/>
                    </w:tabs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  <w:lang w:eastAsia="ru-RU"/>
                    </w:rPr>
                  </w:pPr>
                  <w:r w:rsidRPr="00A95F6F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  <w:lang w:eastAsia="ru-RU"/>
                    </w:rPr>
                    <w:t xml:space="preserve">Пожар опасен, прежде всего, высокой температурой и сильным задымлением. Более 50 % пожаров с гибелью происходит, когда человек спит, вдыхая дым, содержащий большой перечень токсичных веществ. </w:t>
                  </w:r>
                </w:p>
                <w:p w:rsidR="008B27FF" w:rsidRPr="00A95F6F" w:rsidRDefault="008B27FF" w:rsidP="008B27FF">
                  <w:pPr>
                    <w:tabs>
                      <w:tab w:val="left" w:pos="1843"/>
                    </w:tabs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  <w:lang w:eastAsia="ru-RU"/>
                    </w:rPr>
                  </w:pPr>
                  <w:r w:rsidRPr="00A95F6F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  <w:lang w:eastAsia="ru-RU"/>
                    </w:rPr>
                    <w:t xml:space="preserve">Своевременно обнаружить загорание, а, соответственно, избежать материального ущерба, травматизма и гибели можно, </w:t>
                  </w:r>
                  <w:proofErr w:type="gramStart"/>
                  <w:r w:rsidRPr="00A95F6F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  <w:lang w:eastAsia="ru-RU"/>
                    </w:rPr>
                    <w:t xml:space="preserve">установив в квартире или доме автономный пожарный </w:t>
                  </w:r>
                  <w:proofErr w:type="spellStart"/>
                  <w:r w:rsidRPr="00A95F6F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  <w:lang w:eastAsia="ru-RU"/>
                    </w:rPr>
                    <w:t>извещатель</w:t>
                  </w:r>
                  <w:proofErr w:type="spellEnd"/>
                  <w:proofErr w:type="gramEnd"/>
                  <w:r w:rsidRPr="00A95F6F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8B27FF" w:rsidRPr="00A95F6F" w:rsidRDefault="008B27FF" w:rsidP="008B27FF">
                  <w:pPr>
                    <w:tabs>
                      <w:tab w:val="left" w:pos="1843"/>
                    </w:tabs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i/>
                      <w:spacing w:val="-6"/>
                      <w:sz w:val="24"/>
                      <w:szCs w:val="24"/>
                      <w:u w:val="single"/>
                      <w:lang w:eastAsia="ru-RU"/>
                    </w:rPr>
                  </w:pPr>
                </w:p>
                <w:p w:rsidR="008B27FF" w:rsidRPr="00A95F6F" w:rsidRDefault="008B27FF" w:rsidP="008B27FF">
                  <w:pPr>
                    <w:tabs>
                      <w:tab w:val="left" w:pos="1843"/>
                    </w:tabs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i/>
                      <w:spacing w:val="-6"/>
                      <w:sz w:val="24"/>
                      <w:szCs w:val="24"/>
                      <w:u w:val="single"/>
                      <w:lang w:eastAsia="ru-RU"/>
                    </w:rPr>
                  </w:pPr>
                  <w:r w:rsidRPr="00A95F6F">
                    <w:rPr>
                      <w:rFonts w:ascii="Times New Roman" w:hAnsi="Times New Roman" w:cs="Times New Roman"/>
                      <w:i/>
                      <w:spacing w:val="-6"/>
                      <w:sz w:val="24"/>
                      <w:szCs w:val="24"/>
                      <w:u w:val="single"/>
                      <w:lang w:eastAsia="ru-RU"/>
                    </w:rPr>
                    <w:t xml:space="preserve"> Примеры:</w:t>
                  </w:r>
                </w:p>
                <w:p w:rsidR="008B27FF" w:rsidRPr="00A95F6F" w:rsidRDefault="008B27FF" w:rsidP="008B27FF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A95F6F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16 февраля пожар произошёл в жилом доме в д</w:t>
                  </w:r>
                  <w:proofErr w:type="gramStart"/>
                  <w:r w:rsidRPr="00A95F6F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.З</w:t>
                  </w:r>
                  <w:proofErr w:type="gramEnd"/>
                  <w:r w:rsidRPr="00A95F6F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аполье </w:t>
                  </w:r>
                  <w:proofErr w:type="spellStart"/>
                  <w:r w:rsidRPr="00A95F6F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Красненского</w:t>
                  </w:r>
                  <w:proofErr w:type="spellEnd"/>
                  <w:r w:rsidRPr="00A95F6F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 сельсовета. В результате </w:t>
                  </w:r>
                  <w:proofErr w:type="spellStart"/>
                  <w:r w:rsidRPr="00A95F6F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сработки</w:t>
                  </w:r>
                  <w:proofErr w:type="spellEnd"/>
                  <w:r w:rsidRPr="00A95F6F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 АПИ, который был установлен в жилой комнате, спасена хозяйка дома </w:t>
                  </w:r>
                  <w:smartTag w:uri="urn:schemas-microsoft-com:office:smarttags" w:element="metricconverter">
                    <w:smartTagPr>
                      <w:attr w:name="ProductID" w:val="1930 г"/>
                    </w:smartTagPr>
                    <w:r w:rsidRPr="00A95F6F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  <w:lang w:eastAsia="ru-RU"/>
                      </w:rPr>
                      <w:t>1930 г</w:t>
                    </w:r>
                  </w:smartTag>
                  <w:r w:rsidRPr="00A95F6F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.р. (одинокая). Огнём уничтожено потолочное перекрытие, кровля дома, веранда, сени и другое имущество.</w:t>
                  </w:r>
                </w:p>
                <w:p w:rsidR="008B27FF" w:rsidRPr="00A95F6F" w:rsidRDefault="008B27FF" w:rsidP="008B27FF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A95F6F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Причина возгорания – нарушение правил эксплуатации печей, теплогенерирующих устройств и агрегатов.</w:t>
                  </w:r>
                </w:p>
                <w:p w:rsidR="008B27FF" w:rsidRPr="00A95F6F" w:rsidRDefault="008B27FF" w:rsidP="008B27FF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8B27FF" w:rsidRPr="00A95F6F" w:rsidRDefault="008B27FF" w:rsidP="008B27FF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A95F6F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5 марта 2018 года в 16 часов 12 минут в службу «101» поступило сообщение о пожаре жилого дома в д</w:t>
                  </w:r>
                  <w:proofErr w:type="gramStart"/>
                  <w:r w:rsidRPr="00A95F6F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A95F6F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оманы </w:t>
                  </w:r>
                  <w:proofErr w:type="spellStart"/>
                  <w:r w:rsidRPr="00A95F6F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Кореличского</w:t>
                  </w:r>
                  <w:proofErr w:type="spellEnd"/>
                  <w:r w:rsidRPr="00A95F6F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 района. Хозяйка 1938 года рождения, услышав звук сработавшего АПИ, вышла на улицу и увидела, что горит кровля. </w:t>
                  </w:r>
                  <w:r w:rsidRPr="00A95F6F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 xml:space="preserve">Огнём уничтожена кровля, повреждены перекрытие, стены и имущество в доме. </w:t>
                  </w:r>
                </w:p>
                <w:p w:rsidR="008B27FF" w:rsidRPr="00A95F6F" w:rsidRDefault="008B27FF" w:rsidP="008B27FF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A95F6F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Предполагаемая причина пожара – н</w:t>
                  </w:r>
                  <w:r w:rsidRPr="00A95F6F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арушение правил  эксплуатации печей, теплогенерирующих агрегатов и устройств (трещина в дымоходе).</w:t>
                  </w:r>
                </w:p>
                <w:p w:rsidR="008B27FF" w:rsidRPr="00A95F6F" w:rsidRDefault="008B27FF" w:rsidP="008B27FF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8B27FF" w:rsidRPr="00A95F6F" w:rsidRDefault="008B27FF" w:rsidP="008B27FF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</w:pPr>
                  <w:r w:rsidRPr="00A95F6F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  <w:t>Электроприборы и электропроводка</w:t>
                  </w:r>
                  <w:r w:rsidRPr="00A95F6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8B27FF" w:rsidRPr="008B27FF" w:rsidRDefault="008B27FF" w:rsidP="008B27FF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B27FF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Неисправная электропроводка и электроприборы в 2017 году стали причиной 117 пожаров. В связи с этим необходимо строгое соблюдение основных правил безопасности: </w:t>
                  </w:r>
                </w:p>
                <w:p w:rsidR="008B27FF" w:rsidRPr="00A95F6F" w:rsidRDefault="008B27FF" w:rsidP="008B27FF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7FF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- запрещается</w:t>
                  </w:r>
                  <w:r w:rsidRPr="008B27F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95F6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пользоваться электропроводами и шнурами с поврежденной изоляцией; </w:t>
                  </w:r>
                </w:p>
                <w:p w:rsidR="008B27FF" w:rsidRPr="00A95F6F" w:rsidRDefault="008B27FF" w:rsidP="008B27FF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5F6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использовать самодельные нагревательные электроприборы;  </w:t>
                  </w:r>
                </w:p>
                <w:p w:rsidR="008B27FF" w:rsidRPr="00A95F6F" w:rsidRDefault="008B27FF" w:rsidP="008B27FF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5F6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 использовать для защиты электросетей самодельные предохранители «жучки» (проволока, гвозди и т.д.);</w:t>
                  </w:r>
                </w:p>
                <w:p w:rsidR="008B27FF" w:rsidRPr="00A95F6F" w:rsidRDefault="008B27FF" w:rsidP="008B27FF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5F6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включать в электросеть одновременно несколько электроприборов большой мощности; </w:t>
                  </w:r>
                </w:p>
                <w:p w:rsidR="008B27FF" w:rsidRPr="00A95F6F" w:rsidRDefault="008B27FF" w:rsidP="008B27FF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5F6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 необходимо четкое соблюдение инструкций по эксплуатации электроприборов.</w:t>
                  </w:r>
                </w:p>
                <w:p w:rsidR="008B27FF" w:rsidRPr="00A95F6F" w:rsidRDefault="008B27FF" w:rsidP="008B27FF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5F6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</w:t>
                  </w:r>
                  <w:r w:rsidRPr="00A95F6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случае возгорания электроприбора</w:t>
                  </w:r>
                  <w:r w:rsidRPr="00A95F6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, следует в первую очередь его  обесточить (или отключит электричество во всем доме) и только тогда приступать к тушению, используя плотную ткань, песок, стиральный порошок, соль, крупы.</w:t>
                  </w:r>
                </w:p>
                <w:p w:rsidR="008B27FF" w:rsidRPr="00A95F6F" w:rsidRDefault="008B27FF" w:rsidP="008B27FF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B27FF" w:rsidRPr="00A95F6F" w:rsidRDefault="008B27FF" w:rsidP="008B27FF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B27FF" w:rsidRPr="00A95F6F" w:rsidRDefault="008B27FF" w:rsidP="008B27FF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hAnsi="Times New Roman" w:cs="Times New Roman"/>
                      <w:i/>
                      <w:kern w:val="16"/>
                      <w:sz w:val="24"/>
                      <w:szCs w:val="24"/>
                      <w:u w:val="single"/>
                      <w:lang w:eastAsia="ru-RU"/>
                    </w:rPr>
                  </w:pPr>
                  <w:r w:rsidRPr="00A95F6F">
                    <w:rPr>
                      <w:rFonts w:ascii="Times New Roman" w:hAnsi="Times New Roman" w:cs="Times New Roman"/>
                      <w:i/>
                      <w:kern w:val="16"/>
                      <w:sz w:val="24"/>
                      <w:szCs w:val="24"/>
                      <w:u w:val="single"/>
                      <w:lang w:eastAsia="ru-RU"/>
                    </w:rPr>
                    <w:t>Пример:</w:t>
                  </w:r>
                </w:p>
                <w:p w:rsidR="008B27FF" w:rsidRPr="00A95F6F" w:rsidRDefault="008B27FF" w:rsidP="008B27FF">
                  <w:pPr>
                    <w:spacing w:after="0" w:line="240" w:lineRule="auto"/>
                    <w:ind w:firstLine="600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A95F6F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24 марта очевидец сообщил в службу «101» о пожаре в здании филиала «</w:t>
                  </w:r>
                  <w:proofErr w:type="spellStart"/>
                  <w:r w:rsidRPr="00A95F6F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Белпочта</w:t>
                  </w:r>
                  <w:proofErr w:type="spellEnd"/>
                  <w:r w:rsidRPr="00A95F6F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» в деревне </w:t>
                  </w:r>
                  <w:proofErr w:type="spellStart"/>
                  <w:r w:rsidRPr="00A95F6F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Милевичи</w:t>
                  </w:r>
                  <w:proofErr w:type="spellEnd"/>
                  <w:r w:rsidRPr="00A95F6F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 xml:space="preserve"> Мостовского района. Прибывшие спасатели обнаружили внутри сильное задымление. На ликвидацию возгорания потребовалось около 15 минут. </w:t>
                  </w:r>
                  <w:r w:rsidRPr="00A95F6F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Огнём повреждены деревянные перегородка и перекрытие на площади </w:t>
                  </w:r>
                  <w:smartTag w:uri="urn:schemas-microsoft-com:office:smarttags" w:element="metricconverter">
                    <w:smartTagPr>
                      <w:attr w:name="ProductID" w:val="3 м2"/>
                    </w:smartTagPr>
                    <w:r w:rsidRPr="00A95F6F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  <w:lang w:eastAsia="ru-RU"/>
                      </w:rPr>
                      <w:t>3 м</w:t>
                    </w:r>
                    <w:proofErr w:type="gramStart"/>
                    <w:r w:rsidRPr="00A95F6F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  <w:vertAlign w:val="superscript"/>
                        <w:lang w:eastAsia="ru-RU"/>
                      </w:rPr>
                      <w:t>2</w:t>
                    </w:r>
                  </w:smartTag>
                  <w:proofErr w:type="gramEnd"/>
                  <w:r w:rsidRPr="00A95F6F">
                    <w:rPr>
                      <w:rFonts w:ascii="Times New Roman" w:hAnsi="Times New Roman" w:cs="Times New Roman"/>
                      <w:i/>
                      <w:sz w:val="24"/>
                      <w:szCs w:val="24"/>
                      <w:vertAlign w:val="subscript"/>
                      <w:lang w:eastAsia="ru-RU"/>
                    </w:rPr>
                    <w:t>,</w:t>
                  </w:r>
                  <w:r w:rsidRPr="00A95F6F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 закопчено имущество (печатная продукция, табачные изделия, товары повседневного спроса), стены и потолок. </w:t>
                  </w:r>
                </w:p>
                <w:p w:rsidR="008B27FF" w:rsidRPr="00A95F6F" w:rsidRDefault="008B27FF" w:rsidP="008B27FF">
                  <w:pPr>
                    <w:spacing w:after="0" w:line="240" w:lineRule="auto"/>
                    <w:ind w:firstLine="600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A95F6F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Предполагаемая причина возгорания – короткое замыкание приемно-контрольного прибора системы тревожно-охранной сигнализации, подключенного к электросети 220 В. Устройство было не заводского изготовления и находилось в неисправном состоянии.</w:t>
                  </w:r>
                </w:p>
                <w:p w:rsidR="008B27FF" w:rsidRPr="00A95F6F" w:rsidRDefault="008B27FF" w:rsidP="008B27FF">
                  <w:pPr>
                    <w:spacing w:after="0" w:line="240" w:lineRule="auto"/>
                    <w:ind w:firstLine="600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8B27FF" w:rsidRPr="00A95F6F" w:rsidRDefault="008B27FF" w:rsidP="008B27FF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5F6F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  <w:t>«Печные»</w:t>
                  </w:r>
                  <w:r w:rsidRPr="00A95F6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95F6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пожары </w:t>
                  </w:r>
                </w:p>
                <w:p w:rsidR="008B27FF" w:rsidRPr="008B27FF" w:rsidRDefault="008B27FF" w:rsidP="008B27FF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B27FF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В 2017 году в Гродненской области произошло 138 пожаров, связанных с печным отоплением.</w:t>
                  </w:r>
                </w:p>
                <w:p w:rsidR="008B27FF" w:rsidRPr="00A95F6F" w:rsidRDefault="008B27FF" w:rsidP="008B27FF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5F6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Более половины «печных» пожаров происходит в домах, где проживают пожилые люди. Основными причинами «печных» пожаров являются: нарушение правил эксплуатации печного оборудования и неосторожное обращения с огнем.</w:t>
                  </w:r>
                </w:p>
                <w:p w:rsidR="008B27FF" w:rsidRPr="00A95F6F" w:rsidRDefault="008B27FF" w:rsidP="008B27FF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5F6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Несмотря на осуществление регулярных проверок исправности печного оборудования и направлению предписаний о принятия должных мер по исправлению выявленных нарушений, пожилые люди по объективным причинам не в состоянии самостоятельно принять действенные меры по  их устранению. В результате – пожары и человеческие трагедии.</w:t>
                  </w:r>
                </w:p>
                <w:p w:rsidR="008B27FF" w:rsidRPr="00A95F6F" w:rsidRDefault="008B27FF" w:rsidP="008B27FF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5F6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Особенно актуальна данная проблема в осенне-зимний период. Поэтому необходимо помнить основные правила безопасности: </w:t>
                  </w:r>
                </w:p>
                <w:p w:rsidR="008B27FF" w:rsidRPr="00A95F6F" w:rsidRDefault="008B27FF" w:rsidP="008B27FF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5F6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 протапливать печь следует два-три раза в день не более чем по полтора часа, что позволит избежать перекала;</w:t>
                  </w:r>
                </w:p>
                <w:p w:rsidR="008B27FF" w:rsidRPr="00A95F6F" w:rsidRDefault="008B27FF" w:rsidP="008B27FF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5F6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 прекращать топку печи не менее чем за 2 часа до сна, что позволит перегореть дровам и можно будет закрыть дымоход;</w:t>
                  </w:r>
                </w:p>
                <w:p w:rsidR="008B27FF" w:rsidRPr="00A95F6F" w:rsidRDefault="008B27FF" w:rsidP="008B27F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5F6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  <w:t>- не использовать при растопке легковоспламеняющиеся и горючие жидкости;</w:t>
                  </w:r>
                </w:p>
                <w:p w:rsidR="008B27FF" w:rsidRPr="00A95F6F" w:rsidRDefault="008B27FF" w:rsidP="008B27FF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5F6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 не оставлять открытыми топочные дверцы и топящуюся печь без присмотра;</w:t>
                  </w:r>
                </w:p>
                <w:p w:rsidR="008B27FF" w:rsidRPr="00A95F6F" w:rsidRDefault="008B27FF" w:rsidP="008B27FF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5F6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 одежду, мебель, дрова и другие горючие материалы размещать вдали от печи;</w:t>
                  </w:r>
                </w:p>
                <w:p w:rsidR="008B27FF" w:rsidRPr="00A95F6F" w:rsidRDefault="008B27FF" w:rsidP="008B27FF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5F6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золу и перегоревшие угли выбрасывать не ближе </w:t>
                  </w:r>
                  <w:smartTag w:uri="urn:schemas-microsoft-com:office:smarttags" w:element="metricconverter">
                    <w:smartTagPr>
                      <w:attr w:name="ProductID" w:val="15 метров"/>
                    </w:smartTagPr>
                    <w:r w:rsidRPr="00A95F6F">
                      <w:rPr>
                        <w:rFonts w:ascii="Times New Roman" w:hAnsi="Times New Roman" w:cs="Times New Roman"/>
                        <w:sz w:val="24"/>
                        <w:szCs w:val="24"/>
                        <w:lang w:eastAsia="ru-RU"/>
                      </w:rPr>
                      <w:t>15 метров</w:t>
                    </w:r>
                  </w:smartTag>
                  <w:r w:rsidRPr="00A95F6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от строений.</w:t>
                  </w:r>
                </w:p>
                <w:p w:rsidR="008B27FF" w:rsidRPr="00A95F6F" w:rsidRDefault="008B27FF" w:rsidP="008B27FF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B27FF" w:rsidRPr="00A95F6F" w:rsidRDefault="008B27FF" w:rsidP="008B27FF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</w:pPr>
                  <w:r w:rsidRPr="00A95F6F"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  <w:t xml:space="preserve"> Пример:</w:t>
                  </w:r>
                </w:p>
                <w:p w:rsidR="008B27FF" w:rsidRPr="00A95F6F" w:rsidRDefault="008B27FF" w:rsidP="008B27FF">
                  <w:pPr>
                    <w:spacing w:after="0" w:line="240" w:lineRule="auto"/>
                    <w:ind w:firstLine="720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A95F6F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4 апреля в 09-41 очевидец сообщил в службу «101» </w:t>
                  </w:r>
                  <w:proofErr w:type="spellStart"/>
                  <w:r w:rsidRPr="00A95F6F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Кореличского</w:t>
                  </w:r>
                  <w:proofErr w:type="spellEnd"/>
                  <w:r w:rsidRPr="00A95F6F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 района о пожаре в частном жилом доме по улице Первомайской в деревне </w:t>
                  </w:r>
                  <w:proofErr w:type="spellStart"/>
                  <w:r w:rsidRPr="00A95F6F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Райца</w:t>
                  </w:r>
                  <w:proofErr w:type="spellEnd"/>
                  <w:r w:rsidRPr="00A95F6F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. В помещении кухни  наблюдалось сильное задымление. Хозяйка </w:t>
                  </w:r>
                  <w:smartTag w:uri="urn:schemas-microsoft-com:office:smarttags" w:element="metricconverter">
                    <w:smartTagPr>
                      <w:attr w:name="ProductID" w:val="1935 г"/>
                    </w:smartTagPr>
                    <w:r w:rsidRPr="00A95F6F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  <w:lang w:eastAsia="ru-RU"/>
                      </w:rPr>
                      <w:t>1935 г</w:t>
                    </w:r>
                  </w:smartTag>
                  <w:r w:rsidRPr="00A95F6F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.р. на момент происшествия находилась дома и, почувствовав запах дыма, вышла  во двор. Прибывшие спасатели быстро ликвидировали возгорание.</w:t>
                  </w:r>
                </w:p>
                <w:p w:rsidR="008B27FF" w:rsidRPr="00A95F6F" w:rsidRDefault="008B27FF" w:rsidP="008B27FF">
                  <w:pPr>
                    <w:spacing w:after="0" w:line="240" w:lineRule="auto"/>
                    <w:ind w:firstLine="720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A95F6F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Огнём поврежден холодильник, закопчены стены и потолок в помещении кухни.  Предполагаемая причина ЧП – неосторожное обращение с огнем (от топившейся печи загорелась ветошь).</w:t>
                  </w:r>
                </w:p>
                <w:p w:rsidR="008B27FF" w:rsidRPr="00A95F6F" w:rsidRDefault="008B27FF" w:rsidP="008B27FF">
                  <w:pPr>
                    <w:spacing w:after="0" w:line="240" w:lineRule="auto"/>
                    <w:ind w:firstLine="720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8B27FF" w:rsidRPr="00A95F6F" w:rsidRDefault="008B27FF" w:rsidP="008B27FF">
                  <w:pPr>
                    <w:suppressAutoHyphens/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</w:pPr>
                  <w:r w:rsidRPr="00A95F6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Палы травы</w:t>
                  </w:r>
                </w:p>
                <w:p w:rsidR="008B27FF" w:rsidRPr="00A95F6F" w:rsidRDefault="008B27FF" w:rsidP="008B27FF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5F6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Для наступившего пожароопасного периода характерна устойчивая сухая погода, когда любая искра чревата серьезным пожаром. </w:t>
                  </w:r>
                </w:p>
                <w:p w:rsidR="008B27FF" w:rsidRPr="00A95F6F" w:rsidRDefault="008B27FF" w:rsidP="008B27FF">
                  <w:pPr>
                    <w:spacing w:after="0" w:line="240" w:lineRule="auto"/>
                    <w:ind w:firstLine="7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5F6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нашей области за три месяца 2018 года зафиксировано 153 случаев палов сухой растительности - травы и кустарника. Общая площадь палов превышает </w:t>
                  </w:r>
                  <w:smartTag w:uri="urn:schemas-microsoft-com:office:smarttags" w:element="metricconverter">
                    <w:smartTagPr>
                      <w:attr w:name="ProductID" w:val="50 гектаров"/>
                    </w:smartTagPr>
                    <w:r w:rsidRPr="00A95F6F">
                      <w:rPr>
                        <w:rFonts w:ascii="Times New Roman" w:hAnsi="Times New Roman" w:cs="Times New Roman"/>
                        <w:sz w:val="24"/>
                        <w:szCs w:val="24"/>
                        <w:lang w:eastAsia="ru-RU"/>
                      </w:rPr>
                      <w:t>50 гектаров</w:t>
                    </w:r>
                  </w:smartTag>
                  <w:r w:rsidRPr="00A95F6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8B27FF" w:rsidRPr="00A95F6F" w:rsidRDefault="008B27FF" w:rsidP="008B27FF">
                  <w:pPr>
                    <w:spacing w:after="0" w:line="240" w:lineRule="auto"/>
                    <w:ind w:firstLine="7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B27FF" w:rsidRPr="00A95F6F" w:rsidRDefault="008B27FF" w:rsidP="008B27FF">
                  <w:pPr>
                    <w:spacing w:after="0" w:line="240" w:lineRule="auto"/>
                    <w:ind w:firstLine="720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</w:pPr>
                  <w:r w:rsidRPr="00A95F6F"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  <w:t xml:space="preserve">Пример: </w:t>
                  </w:r>
                </w:p>
                <w:p w:rsidR="008B27FF" w:rsidRPr="00A95F6F" w:rsidRDefault="008B27FF" w:rsidP="008B27FF">
                  <w:pPr>
                    <w:spacing w:after="0" w:line="240" w:lineRule="auto"/>
                    <w:ind w:firstLine="720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A95F6F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25 марта в деревне </w:t>
                  </w:r>
                  <w:proofErr w:type="spellStart"/>
                  <w:r w:rsidRPr="00A95F6F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Бискупцы</w:t>
                  </w:r>
                  <w:proofErr w:type="spellEnd"/>
                  <w:r w:rsidRPr="00A95F6F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 Волковысского  района на приусадебном участке среди пала травы обнаружен погибшим пенсионер 1939 года рождения.</w:t>
                  </w:r>
                </w:p>
                <w:p w:rsidR="008B27FF" w:rsidRPr="00A95F6F" w:rsidRDefault="008B27FF" w:rsidP="008B27FF">
                  <w:pPr>
                    <w:spacing w:after="0" w:line="240" w:lineRule="auto"/>
                    <w:ind w:firstLine="7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5F6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 сожалению, не все задумываются о последствиях и недооценивают степень опасности палов: это риск не только для жизни и имущества самого «</w:t>
                  </w:r>
                  <w:proofErr w:type="spellStart"/>
                  <w:r w:rsidRPr="00A95F6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выжигателя</w:t>
                  </w:r>
                  <w:proofErr w:type="spellEnd"/>
                  <w:r w:rsidRPr="00A95F6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», но и реальная угроза окружающим людям и лесным массивам. </w:t>
                  </w:r>
                </w:p>
                <w:p w:rsidR="008B27FF" w:rsidRPr="00A95F6F" w:rsidRDefault="008B27FF" w:rsidP="008B27FF">
                  <w:pPr>
                    <w:spacing w:after="0" w:line="240" w:lineRule="auto"/>
                    <w:ind w:firstLine="72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95F6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Выжигать сухую траву запрещено!</w:t>
                  </w:r>
                </w:p>
                <w:p w:rsidR="008B27FF" w:rsidRPr="00A95F6F" w:rsidRDefault="008B27FF" w:rsidP="008B27FF">
                  <w:pPr>
                    <w:spacing w:after="0" w:line="240" w:lineRule="auto"/>
                    <w:ind w:firstLine="7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5F6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Землепользователи несут персональную ответственность за соблюдение требований пожарной безопасности на подведомственных территориях, населенных пунктах и своевременное принятие мер по ликвидации загораний.</w:t>
                  </w:r>
                </w:p>
                <w:p w:rsidR="008B27FF" w:rsidRPr="00A95F6F" w:rsidRDefault="008B27FF" w:rsidP="008B27FF">
                  <w:pPr>
                    <w:spacing w:after="0" w:line="240" w:lineRule="auto"/>
                    <w:ind w:firstLine="7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5F6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 наведении порядка на дворовых и дачных территориях необходимо соблюдать следующие правила безопасности: </w:t>
                  </w:r>
                </w:p>
                <w:p w:rsidR="008B27FF" w:rsidRPr="00A95F6F" w:rsidRDefault="008B27FF" w:rsidP="008B27FF">
                  <w:pPr>
                    <w:spacing w:after="0" w:line="240" w:lineRule="auto"/>
                    <w:ind w:firstLine="7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5F6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сжигание мусора допускается только в безветренную погоду на расстоянии  не ближе </w:t>
                  </w:r>
                  <w:smartTag w:uri="urn:schemas-microsoft-com:office:smarttags" w:element="metricconverter">
                    <w:smartTagPr>
                      <w:attr w:name="ProductID" w:val="10 метров"/>
                    </w:smartTagPr>
                    <w:r w:rsidRPr="00A95F6F">
                      <w:rPr>
                        <w:rFonts w:ascii="Times New Roman" w:hAnsi="Times New Roman" w:cs="Times New Roman"/>
                        <w:sz w:val="24"/>
                        <w:szCs w:val="24"/>
                        <w:lang w:eastAsia="ru-RU"/>
                      </w:rPr>
                      <w:t>10 метров</w:t>
                    </w:r>
                  </w:smartTag>
                  <w:r w:rsidRPr="00A95F6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от строений,</w:t>
                  </w:r>
                  <w:r w:rsidRPr="00A95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smartTag w:uri="urn:schemas-microsoft-com:office:smarttags" w:element="metricconverter">
                    <w:smartTagPr>
                      <w:attr w:name="ProductID" w:val="20 метров"/>
                    </w:smartTagPr>
                    <w:r w:rsidRPr="00A95F6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20 метров</w:t>
                    </w:r>
                  </w:smartTag>
                  <w:r w:rsidRPr="00A95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до леса, </w:t>
                  </w:r>
                  <w:smartTag w:uri="urn:schemas-microsoft-com:office:smarttags" w:element="metricconverter">
                    <w:smartTagPr>
                      <w:attr w:name="ProductID" w:val="30 метров"/>
                    </w:smartTagPr>
                    <w:r w:rsidRPr="00A95F6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30 метров</w:t>
                    </w:r>
                  </w:smartTag>
                  <w:r w:rsidRPr="00A95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до скирд сена или соломы; </w:t>
                  </w:r>
                </w:p>
                <w:p w:rsidR="008B27FF" w:rsidRPr="00A95F6F" w:rsidRDefault="008B27FF" w:rsidP="008B27FF">
                  <w:pPr>
                    <w:spacing w:after="0" w:line="240" w:lineRule="auto"/>
                    <w:ind w:firstLine="7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5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необходимо </w:t>
                  </w:r>
                  <w:r w:rsidRPr="00A95F6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окопать место разведения костра;</w:t>
                  </w:r>
                </w:p>
                <w:p w:rsidR="008B27FF" w:rsidRPr="00A95F6F" w:rsidRDefault="008B27FF" w:rsidP="008B27FF">
                  <w:pPr>
                    <w:spacing w:after="0" w:line="240" w:lineRule="auto"/>
                    <w:ind w:firstLine="7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5F6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 обеспечить запас воды (ведра с водой);</w:t>
                  </w:r>
                </w:p>
                <w:p w:rsidR="008B27FF" w:rsidRPr="00A95F6F" w:rsidRDefault="008B27FF" w:rsidP="008B27FF">
                  <w:pPr>
                    <w:spacing w:after="0" w:line="240" w:lineRule="auto"/>
                    <w:ind w:firstLine="7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5F6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 обязательно наличие лопаты и строгое наблюдение за огнем.</w:t>
                  </w:r>
                </w:p>
                <w:p w:rsidR="008B27FF" w:rsidRPr="00A95F6F" w:rsidRDefault="008B27FF" w:rsidP="008B27FF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5F6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При отдыхе на природе МЧС настоятельно рекомендует соблюдать следующие правила: </w:t>
                  </w:r>
                </w:p>
                <w:p w:rsidR="008B27FF" w:rsidRPr="00A95F6F" w:rsidRDefault="008B27FF" w:rsidP="008B27FF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5F6F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- не бросать горящие спички и окурки вблизи мусора, камышовых зарослей и лесополосы; </w:t>
                  </w:r>
                </w:p>
                <w:p w:rsidR="008B27FF" w:rsidRPr="00A95F6F" w:rsidRDefault="008B27FF" w:rsidP="008B27FF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95F6F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- выезжая на природу, разжигать только «цивилизованный» костёр;</w:t>
                  </w:r>
                  <w:r w:rsidRPr="00A95F6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8B27FF" w:rsidRPr="00A95F6F" w:rsidRDefault="008B27FF" w:rsidP="008B27FF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5F6F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-  не поджигать сухую траву и камыш, и не оставлять сжигаемые кучи мусора без присмотра, в непосредственной близости от домов и хозяйственных построек; </w:t>
                  </w:r>
                </w:p>
                <w:p w:rsidR="008B27FF" w:rsidRPr="00A95F6F" w:rsidRDefault="008B27FF" w:rsidP="008B27FF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95F6F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- при обнаружении природного пожара попытаться остановить его собственными силами сбивая кромку огня ветками и забрасывая песком;</w:t>
                  </w:r>
                </w:p>
                <w:p w:rsidR="008B27FF" w:rsidRPr="00A95F6F" w:rsidRDefault="008B27FF" w:rsidP="008B27FF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95F6F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-  обязательно сообщить о происшествии по телефонам – 101 или 112;</w:t>
                  </w:r>
                </w:p>
                <w:p w:rsidR="008B27FF" w:rsidRPr="00A95F6F" w:rsidRDefault="008B27FF" w:rsidP="008B27FF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95F6F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- при тушении учитывать степень риска для собственного здоровья.</w:t>
                  </w:r>
                </w:p>
                <w:p w:rsidR="008B27FF" w:rsidRPr="00A95F6F" w:rsidRDefault="008B27FF" w:rsidP="008B27FF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A95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соответствии со ст. 15.57 Кодекса Республики Беларусь об административных правонарушениях за выжигание сухой растительности, трав на корню, а также стерни и пожнивных остатков на полях либо непринятие мер по ликвидации палов — предусмотрено наложение штрафа от 10 до 40 базовых величин, а ст.15.58 за разжигание костров в запрещенных местах предусмотрено предупреждение или наложение штрафа до 12 базовых величин.</w:t>
                  </w:r>
                  <w:proofErr w:type="gramEnd"/>
                  <w:r w:rsidRPr="00A95F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Также законодательством за подобные нарушения предусмотрена и уголовная ответственность.</w:t>
                  </w:r>
                </w:p>
                <w:p w:rsidR="008B27FF" w:rsidRPr="00A95F6F" w:rsidRDefault="008B27FF" w:rsidP="008B27FF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B27FF" w:rsidRPr="00A95F6F" w:rsidRDefault="008B27FF" w:rsidP="008B27FF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</w:pPr>
                  <w:r w:rsidRPr="00A95F6F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  <w:t>Акция «За безопасность вместе»</w:t>
                  </w:r>
                </w:p>
                <w:p w:rsidR="008B27FF" w:rsidRPr="00A95F6F" w:rsidRDefault="008B27FF" w:rsidP="008B27FF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5F6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Для повышения уровня безопасности населения, активизации пожарно-профилактической работы, анализа ее эффективности и оценки готовности территорий к весенне-летнему пожароопасному периоду со 2 по 20 апреля проводится совместная республиканская акция по предупреждению пожаров и гибели людей от них в жилищном фонде «За безопасность вместе» </w:t>
                  </w:r>
                </w:p>
                <w:p w:rsidR="008B27FF" w:rsidRPr="00A95F6F" w:rsidRDefault="008B27FF" w:rsidP="008B27FF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5F6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Участвуют 9 субъектов профилактики, среди которых УВД, соцзащита, здравоохранение, образование, ЖКХ и другие. В ходе акции запланированы совместные рейды, обмен информацией, встречи с трудовыми коллективами. Работников служб жилищно-коммунального хозяйства, работников, оказывающих социальную и медицинскую помощь на дому, обучат основам</w:t>
                  </w:r>
                  <w:r w:rsidRPr="00A95F6F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95F6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безопасности жизнедеятельности, мерам по предупреждению пожаров и других чрезвычайных ситуаций, а также действиям в случае их возникновения.</w:t>
                  </w:r>
                </w:p>
                <w:p w:rsidR="008B27FF" w:rsidRPr="00A95F6F" w:rsidRDefault="008B27FF" w:rsidP="008B27FF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hAnsi="Times New Roman" w:cs="Times New Roman"/>
                      <w:kern w:val="16"/>
                      <w:sz w:val="24"/>
                      <w:szCs w:val="24"/>
                      <w:lang w:eastAsia="ru-RU"/>
                    </w:rPr>
                  </w:pPr>
                  <w:r w:rsidRPr="00A95F6F">
                    <w:rPr>
                      <w:rFonts w:ascii="Times New Roman" w:hAnsi="Times New Roman" w:cs="Times New Roman"/>
                      <w:kern w:val="16"/>
                      <w:sz w:val="24"/>
                      <w:szCs w:val="24"/>
                      <w:lang w:eastAsia="ru-RU"/>
                    </w:rPr>
                    <w:t xml:space="preserve">Просим граждан активно подключаться к акции и сообщать о квартирах, предоставляемых для распития спиртных напитков; пустующих домовладениях, где собираются лица категории БОМЖ, а также о случаях нарушений прав и интересов детей и других правонарушениях по номерам 101, 102 или 112. </w:t>
                  </w:r>
                </w:p>
                <w:p w:rsidR="008B27FF" w:rsidRPr="00A95F6F" w:rsidRDefault="008B27FF" w:rsidP="008B27FF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hAnsi="Times New Roman" w:cs="Times New Roman"/>
                      <w:kern w:val="16"/>
                      <w:sz w:val="24"/>
                      <w:szCs w:val="24"/>
                      <w:lang w:eastAsia="ru-RU"/>
                    </w:rPr>
                  </w:pPr>
                  <w:r w:rsidRPr="00A95F6F">
                    <w:rPr>
                      <w:rFonts w:ascii="Times New Roman" w:hAnsi="Times New Roman" w:cs="Times New Roman"/>
                      <w:kern w:val="16"/>
                      <w:sz w:val="24"/>
                      <w:szCs w:val="24"/>
                      <w:lang w:eastAsia="ru-RU"/>
                    </w:rPr>
                    <w:t>Кроме того, в период акции можно подать заявку на обследование противопожарного состояния домовладения или квартиры – организаторы укажут на имеющиеся недостатки и окажут консультативную помощь по их устранению.</w:t>
                  </w:r>
                </w:p>
                <w:p w:rsidR="008B27FF" w:rsidRPr="008B27FF" w:rsidRDefault="008B27FF" w:rsidP="008B27FF">
                  <w:pPr>
                    <w:rPr>
                      <w:rFonts w:ascii="Times New Roman" w:hAnsi="Times New Roman" w:cs="Times New Roman"/>
                    </w:rPr>
                  </w:pPr>
                </w:p>
                <w:p w:rsidR="008B27FF" w:rsidRPr="008B27FF" w:rsidRDefault="008B27FF" w:rsidP="008B27FF">
                  <w:pPr>
                    <w:rPr>
                      <w:rFonts w:ascii="Times New Roman" w:hAnsi="Times New Roman" w:cs="Times New Roman"/>
                    </w:rPr>
                  </w:pPr>
                  <w:r w:rsidRPr="008B27FF">
                    <w:rPr>
                      <w:rFonts w:ascii="Times New Roman" w:hAnsi="Times New Roman" w:cs="Times New Roman"/>
                    </w:rPr>
                    <w:t xml:space="preserve"> 1Правонарушение – противоправное виновное действие (бездействие), за совершение которого предусмотрена юридическая ответственность (уголовная, административная, дисциплинарная, гражданско-правовая).  Преступление – это </w:t>
                  </w:r>
                  <w:proofErr w:type="gramStart"/>
                  <w:r w:rsidRPr="008B27FF">
                    <w:rPr>
                      <w:rFonts w:ascii="Times New Roman" w:hAnsi="Times New Roman" w:cs="Times New Roman"/>
                    </w:rPr>
                    <w:t>правонарушение</w:t>
                  </w:r>
                  <w:proofErr w:type="gramEnd"/>
                  <w:r w:rsidRPr="008B27FF">
                    <w:rPr>
                      <w:rFonts w:ascii="Times New Roman" w:hAnsi="Times New Roman" w:cs="Times New Roman"/>
                    </w:rPr>
                    <w:t xml:space="preserve"> за которое предусмотрена уголовная ответственность.</w:t>
                  </w:r>
                </w:p>
              </w:txbxContent>
            </v:textbox>
          </v:shape>
        </w:pict>
      </w:r>
      <w:r>
        <w:t xml:space="preserve"> </w:t>
      </w:r>
    </w:p>
    <w:p w:rsidR="008B27FF" w:rsidRDefault="008B27FF">
      <w:r>
        <w:rPr>
          <w:noProof/>
          <w:lang w:eastAsia="ru-RU"/>
        </w:rPr>
        <w:pict>
          <v:shape id="_x0000_s1058" type="#_x0000_t202" style="position:absolute;margin-left:608.15pt;margin-top:525.7pt;width:50pt;height:12pt;z-index:251691008;mso-wrap-style:tight" stroked="f">
            <v:textbox inset="0,0,0,0">
              <w:txbxContent>
                <w:p w:rsidR="008B27FF" w:rsidRPr="008B27FF" w:rsidRDefault="008B27FF" w:rsidP="008B27FF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</w:t>
                  </w:r>
                </w:p>
              </w:txbxContent>
            </v:textbox>
          </v:shape>
        </w:pict>
      </w:r>
      <w:r>
        <w:br w:type="page"/>
      </w:r>
    </w:p>
    <w:p w:rsidR="008B27FF" w:rsidRDefault="008B27FF">
      <w:r>
        <w:rPr>
          <w:noProof/>
          <w:lang w:eastAsia="ru-RU"/>
        </w:rPr>
        <w:lastRenderedPageBreak/>
        <w:pict>
          <v:shape id="_x0000_s1088" type="#_x0000_t202" style="position:absolute;margin-left:605.35pt;margin-top:551.15pt;width:50pt;height:12pt;z-index:251721728;mso-wrap-style:tight" stroked="f">
            <v:textbox inset="0,0,0,0">
              <w:txbxContent>
                <w:p w:rsidR="008B27FF" w:rsidRPr="008B27FF" w:rsidRDefault="008B27FF" w:rsidP="008B27FF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31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6" type="#_x0000_t202" style="position:absolute;margin-left:420.85pt;margin-top:0;width:381.15pt;height:555.45pt;z-index:251688960;mso-wrap-style:tight" stroked="f">
            <v:textbox style="mso-next-textbox:#_x0000_s1057">
              <w:txbxContent/>
            </v:textbox>
          </v:shape>
        </w:pict>
      </w:r>
      <w:r>
        <w:rPr>
          <w:noProof/>
          <w:lang w:eastAsia="ru-RU"/>
        </w:rPr>
        <w:pict>
          <v:shape id="_x0000_s1027" type="#_x0000_t202" style="position:absolute;margin-left:0;margin-top:0;width:381.15pt;height:555.45pt;z-index:251659264;mso-wrap-style:tight" stroked="f">
            <v:textbox style="mso-next-textbox:#_x0000_s1028">
              <w:txbxContent/>
            </v:textbox>
          </v:shape>
        </w:pict>
      </w:r>
      <w:r>
        <w:t xml:space="preserve"> </w:t>
      </w:r>
    </w:p>
    <w:p w:rsidR="008B27FF" w:rsidRDefault="008B27FF">
      <w:r>
        <w:rPr>
          <w:noProof/>
          <w:lang w:eastAsia="ru-RU"/>
        </w:rPr>
        <w:pict>
          <v:shape id="_x0000_s1059" type="#_x0000_t202" style="position:absolute;margin-left:187.15pt;margin-top:525.7pt;width:50pt;height:12pt;z-index:251692032;mso-wrap-style:tight" stroked="f">
            <v:textbox inset="0,0,0,0">
              <w:txbxContent>
                <w:p w:rsidR="008B27FF" w:rsidRPr="008B27FF" w:rsidRDefault="008B27FF" w:rsidP="008B27FF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2</w:t>
                  </w:r>
                </w:p>
              </w:txbxContent>
            </v:textbox>
          </v:shape>
        </w:pict>
      </w:r>
      <w:r>
        <w:br w:type="page"/>
      </w:r>
    </w:p>
    <w:p w:rsidR="008B27FF" w:rsidRDefault="008B27FF">
      <w:r>
        <w:rPr>
          <w:noProof/>
          <w:lang w:eastAsia="ru-RU"/>
        </w:rPr>
        <w:lastRenderedPageBreak/>
        <w:pict>
          <v:shape id="_x0000_s1087" type="#_x0000_t202" style="position:absolute;margin-left:184.35pt;margin-top:551.15pt;width:50pt;height:12pt;z-index:251720704;mso-wrap-style:tight" stroked="f">
            <v:textbox inset="0,0,0,0">
              <w:txbxContent>
                <w:p w:rsidR="008B27FF" w:rsidRPr="008B27FF" w:rsidRDefault="008B27FF" w:rsidP="008B27FF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30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5" type="#_x0000_t202" style="position:absolute;margin-left:0;margin-top:0;width:381.15pt;height:555.45pt;z-index:251687936;mso-wrap-style:tight" stroked="f">
            <v:textbox style="mso-next-textbox:#_x0000_s1056">
              <w:txbxContent/>
            </v:textbox>
          </v:shape>
        </w:pict>
      </w:r>
      <w:r>
        <w:rPr>
          <w:noProof/>
          <w:lang w:eastAsia="ru-RU"/>
        </w:rPr>
        <w:pict>
          <v:shape id="_x0000_s1028" type="#_x0000_t202" style="position:absolute;margin-left:420.85pt;margin-top:0;width:381.15pt;height:555.45pt;z-index:251660288;mso-wrap-style:tight" stroked="f">
            <v:textbox style="mso-next-textbox:#_x0000_s1029">
              <w:txbxContent/>
            </v:textbox>
          </v:shape>
        </w:pict>
      </w:r>
      <w:r>
        <w:t xml:space="preserve"> </w:t>
      </w:r>
    </w:p>
    <w:p w:rsidR="008B27FF" w:rsidRDefault="008B27FF">
      <w:r>
        <w:rPr>
          <w:noProof/>
          <w:lang w:eastAsia="ru-RU"/>
        </w:rPr>
        <w:pict>
          <v:shape id="_x0000_s1060" type="#_x0000_t202" style="position:absolute;margin-left:608.15pt;margin-top:525.7pt;width:50pt;height:12pt;z-index:251693056;mso-wrap-style:tight" stroked="f">
            <v:textbox inset="0,0,0,0">
              <w:txbxContent>
                <w:p w:rsidR="008B27FF" w:rsidRPr="008B27FF" w:rsidRDefault="008B27FF" w:rsidP="008B27FF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3</w:t>
                  </w:r>
                </w:p>
              </w:txbxContent>
            </v:textbox>
          </v:shape>
        </w:pict>
      </w:r>
      <w:r>
        <w:br w:type="page"/>
      </w:r>
    </w:p>
    <w:p w:rsidR="008B27FF" w:rsidRDefault="008B27FF">
      <w:r>
        <w:rPr>
          <w:noProof/>
          <w:lang w:eastAsia="ru-RU"/>
        </w:rPr>
        <w:lastRenderedPageBreak/>
        <w:pict>
          <v:shape id="_x0000_s1086" type="#_x0000_t202" style="position:absolute;margin-left:605.35pt;margin-top:551.15pt;width:50pt;height:12pt;z-index:251719680;mso-wrap-style:tight" stroked="f">
            <v:textbox inset="0,0,0,0">
              <w:txbxContent>
                <w:p w:rsidR="008B27FF" w:rsidRPr="008B27FF" w:rsidRDefault="008B27FF" w:rsidP="008B27FF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29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4" type="#_x0000_t202" style="position:absolute;margin-left:420.85pt;margin-top:0;width:381.15pt;height:555.45pt;z-index:251686912;mso-wrap-style:tight" stroked="f">
            <v:textbox style="mso-next-textbox:#_x0000_s1055">
              <w:txbxContent/>
            </v:textbox>
          </v:shape>
        </w:pict>
      </w:r>
      <w:r>
        <w:rPr>
          <w:noProof/>
          <w:lang w:eastAsia="ru-RU"/>
        </w:rPr>
        <w:pict>
          <v:shape id="_x0000_s1029" type="#_x0000_t202" style="position:absolute;margin-left:0;margin-top:0;width:381.15pt;height:555.45pt;z-index:251661312;mso-wrap-style:tight" stroked="f">
            <v:textbox style="mso-next-textbox:#_x0000_s1030">
              <w:txbxContent/>
            </v:textbox>
          </v:shape>
        </w:pict>
      </w:r>
      <w:r>
        <w:t xml:space="preserve"> </w:t>
      </w:r>
    </w:p>
    <w:p w:rsidR="008B27FF" w:rsidRDefault="008B27FF">
      <w:r>
        <w:rPr>
          <w:noProof/>
          <w:lang w:eastAsia="ru-RU"/>
        </w:rPr>
        <w:pict>
          <v:shape id="_x0000_s1061" type="#_x0000_t202" style="position:absolute;margin-left:187.15pt;margin-top:525.7pt;width:50pt;height:12pt;z-index:251694080;mso-wrap-style:tight" stroked="f">
            <v:textbox inset="0,0,0,0">
              <w:txbxContent>
                <w:p w:rsidR="008B27FF" w:rsidRPr="008B27FF" w:rsidRDefault="008B27FF" w:rsidP="008B27FF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4</w:t>
                  </w:r>
                </w:p>
              </w:txbxContent>
            </v:textbox>
          </v:shape>
        </w:pict>
      </w:r>
      <w:r>
        <w:br w:type="page"/>
      </w:r>
    </w:p>
    <w:p w:rsidR="008B27FF" w:rsidRDefault="008B27FF">
      <w:r>
        <w:rPr>
          <w:noProof/>
          <w:lang w:eastAsia="ru-RU"/>
        </w:rPr>
        <w:lastRenderedPageBreak/>
        <w:pict>
          <v:shape id="_x0000_s1085" type="#_x0000_t202" style="position:absolute;margin-left:184.35pt;margin-top:551.15pt;width:50pt;height:12pt;z-index:251718656;mso-wrap-style:tight" stroked="f">
            <v:textbox inset="0,0,0,0">
              <w:txbxContent>
                <w:p w:rsidR="008B27FF" w:rsidRPr="008B27FF" w:rsidRDefault="008B27FF" w:rsidP="008B27FF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28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3" type="#_x0000_t202" style="position:absolute;margin-left:0;margin-top:0;width:381.15pt;height:555.45pt;z-index:251685888;mso-wrap-style:tight" stroked="f">
            <v:textbox style="mso-next-textbox:#_x0000_s1054">
              <w:txbxContent/>
            </v:textbox>
          </v:shape>
        </w:pict>
      </w:r>
      <w:r>
        <w:rPr>
          <w:noProof/>
          <w:lang w:eastAsia="ru-RU"/>
        </w:rPr>
        <w:pict>
          <v:shape id="_x0000_s1030" type="#_x0000_t202" style="position:absolute;margin-left:420.85pt;margin-top:0;width:381.15pt;height:555.45pt;z-index:251662336;mso-wrap-style:tight" stroked="f">
            <v:textbox style="mso-next-textbox:#_x0000_s1031">
              <w:txbxContent/>
            </v:textbox>
          </v:shape>
        </w:pict>
      </w:r>
      <w:r>
        <w:t xml:space="preserve"> </w:t>
      </w:r>
    </w:p>
    <w:p w:rsidR="008B27FF" w:rsidRDefault="008B27FF">
      <w:r>
        <w:rPr>
          <w:noProof/>
          <w:lang w:eastAsia="ru-RU"/>
        </w:rPr>
        <w:pict>
          <v:shape id="_x0000_s1062" type="#_x0000_t202" style="position:absolute;margin-left:608.15pt;margin-top:525.7pt;width:50pt;height:12pt;z-index:251695104;mso-wrap-style:tight" stroked="f">
            <v:textbox inset="0,0,0,0">
              <w:txbxContent>
                <w:p w:rsidR="008B27FF" w:rsidRPr="008B27FF" w:rsidRDefault="008B27FF" w:rsidP="008B27FF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5</w:t>
                  </w:r>
                </w:p>
              </w:txbxContent>
            </v:textbox>
          </v:shape>
        </w:pict>
      </w:r>
      <w:r>
        <w:br w:type="page"/>
      </w:r>
    </w:p>
    <w:p w:rsidR="008B27FF" w:rsidRDefault="008B27FF">
      <w:r>
        <w:rPr>
          <w:noProof/>
          <w:lang w:eastAsia="ru-RU"/>
        </w:rPr>
        <w:lastRenderedPageBreak/>
        <w:pict>
          <v:shape id="_x0000_s1084" type="#_x0000_t202" style="position:absolute;margin-left:605.35pt;margin-top:551.15pt;width:50pt;height:12pt;z-index:251717632;mso-wrap-style:tight" stroked="f">
            <v:textbox inset="0,0,0,0">
              <w:txbxContent>
                <w:p w:rsidR="008B27FF" w:rsidRPr="008B27FF" w:rsidRDefault="008B27FF" w:rsidP="008B27FF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27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2" type="#_x0000_t202" style="position:absolute;margin-left:420.85pt;margin-top:0;width:381.15pt;height:555.45pt;z-index:251684864;mso-wrap-style:tight" stroked="f">
            <v:textbox style="mso-next-textbox:#_x0000_s1053">
              <w:txbxContent/>
            </v:textbox>
          </v:shape>
        </w:pict>
      </w:r>
      <w:r>
        <w:rPr>
          <w:noProof/>
          <w:lang w:eastAsia="ru-RU"/>
        </w:rPr>
        <w:pict>
          <v:shape id="_x0000_s1031" type="#_x0000_t202" style="position:absolute;margin-left:0;margin-top:0;width:381.15pt;height:555.45pt;z-index:251663360;mso-wrap-style:tight" stroked="f">
            <v:textbox style="mso-next-textbox:#_x0000_s1032">
              <w:txbxContent/>
            </v:textbox>
          </v:shape>
        </w:pict>
      </w:r>
      <w:r>
        <w:t xml:space="preserve"> </w:t>
      </w:r>
    </w:p>
    <w:p w:rsidR="008B27FF" w:rsidRDefault="008B27FF">
      <w:r>
        <w:rPr>
          <w:noProof/>
          <w:lang w:eastAsia="ru-RU"/>
        </w:rPr>
        <w:pict>
          <v:shape id="_x0000_s1063" type="#_x0000_t202" style="position:absolute;margin-left:187.15pt;margin-top:525.7pt;width:50pt;height:12pt;z-index:251696128;mso-wrap-style:tight" stroked="f">
            <v:textbox inset="0,0,0,0">
              <w:txbxContent>
                <w:p w:rsidR="008B27FF" w:rsidRPr="008B27FF" w:rsidRDefault="008B27FF" w:rsidP="008B27FF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6</w:t>
                  </w:r>
                </w:p>
              </w:txbxContent>
            </v:textbox>
          </v:shape>
        </w:pict>
      </w:r>
      <w:r>
        <w:br w:type="page"/>
      </w:r>
    </w:p>
    <w:p w:rsidR="008B27FF" w:rsidRDefault="008B27FF">
      <w:r>
        <w:rPr>
          <w:noProof/>
          <w:lang w:eastAsia="ru-RU"/>
        </w:rPr>
        <w:lastRenderedPageBreak/>
        <w:pict>
          <v:shape id="_x0000_s1083" type="#_x0000_t202" style="position:absolute;margin-left:184.35pt;margin-top:551.15pt;width:50pt;height:12pt;z-index:251716608;mso-wrap-style:tight" stroked="f">
            <v:textbox inset="0,0,0,0">
              <w:txbxContent>
                <w:p w:rsidR="008B27FF" w:rsidRPr="008B27FF" w:rsidRDefault="008B27FF" w:rsidP="008B27FF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26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1" type="#_x0000_t202" style="position:absolute;margin-left:0;margin-top:0;width:381.15pt;height:555.45pt;z-index:251683840;mso-wrap-style:tight" stroked="f">
            <v:textbox style="mso-next-textbox:#_x0000_s1052">
              <w:txbxContent/>
            </v:textbox>
          </v:shape>
        </w:pict>
      </w:r>
      <w:r>
        <w:rPr>
          <w:noProof/>
          <w:lang w:eastAsia="ru-RU"/>
        </w:rPr>
        <w:pict>
          <v:shape id="_x0000_s1032" type="#_x0000_t202" style="position:absolute;margin-left:420.85pt;margin-top:0;width:381.15pt;height:555.45pt;z-index:251664384;mso-wrap-style:tight" stroked="f">
            <v:textbox style="mso-next-textbox:#_x0000_s1033">
              <w:txbxContent/>
            </v:textbox>
          </v:shape>
        </w:pict>
      </w:r>
      <w:r>
        <w:t xml:space="preserve"> </w:t>
      </w:r>
    </w:p>
    <w:p w:rsidR="008B27FF" w:rsidRDefault="008B27FF">
      <w:r>
        <w:rPr>
          <w:noProof/>
          <w:lang w:eastAsia="ru-RU"/>
        </w:rPr>
        <w:pict>
          <v:shape id="_x0000_s1064" type="#_x0000_t202" style="position:absolute;margin-left:608.15pt;margin-top:525.7pt;width:50pt;height:12pt;z-index:251697152;mso-wrap-style:tight" stroked="f">
            <v:textbox inset="0,0,0,0">
              <w:txbxContent>
                <w:p w:rsidR="008B27FF" w:rsidRPr="008B27FF" w:rsidRDefault="008B27FF" w:rsidP="008B27FF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7</w:t>
                  </w:r>
                </w:p>
              </w:txbxContent>
            </v:textbox>
          </v:shape>
        </w:pict>
      </w:r>
      <w:r>
        <w:br w:type="page"/>
      </w:r>
    </w:p>
    <w:p w:rsidR="008B27FF" w:rsidRDefault="008B27FF">
      <w:r>
        <w:rPr>
          <w:noProof/>
          <w:lang w:eastAsia="ru-RU"/>
        </w:rPr>
        <w:lastRenderedPageBreak/>
        <w:pict>
          <v:shape id="_x0000_s1082" type="#_x0000_t202" style="position:absolute;margin-left:605.35pt;margin-top:551.15pt;width:50pt;height:12pt;z-index:251715584;mso-wrap-style:tight" stroked="f">
            <v:textbox inset="0,0,0,0">
              <w:txbxContent>
                <w:p w:rsidR="008B27FF" w:rsidRPr="008B27FF" w:rsidRDefault="008B27FF" w:rsidP="008B27FF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25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0" type="#_x0000_t202" style="position:absolute;margin-left:420.85pt;margin-top:0;width:381.15pt;height:555.45pt;z-index:251682816;mso-wrap-style:tight" stroked="f">
            <v:textbox style="mso-next-textbox:#_x0000_s1051">
              <w:txbxContent/>
            </v:textbox>
          </v:shape>
        </w:pict>
      </w:r>
      <w:r>
        <w:rPr>
          <w:noProof/>
          <w:lang w:eastAsia="ru-RU"/>
        </w:rPr>
        <w:pict>
          <v:shape id="_x0000_s1033" type="#_x0000_t202" style="position:absolute;margin-left:0;margin-top:0;width:381.15pt;height:555.45pt;z-index:251665408;mso-wrap-style:tight" stroked="f">
            <v:textbox style="mso-next-textbox:#_x0000_s1034">
              <w:txbxContent/>
            </v:textbox>
          </v:shape>
        </w:pict>
      </w:r>
      <w:r>
        <w:t xml:space="preserve"> </w:t>
      </w:r>
    </w:p>
    <w:p w:rsidR="008B27FF" w:rsidRDefault="008B27FF">
      <w:r>
        <w:rPr>
          <w:noProof/>
          <w:lang w:eastAsia="ru-RU"/>
        </w:rPr>
        <w:pict>
          <v:shape id="_x0000_s1065" type="#_x0000_t202" style="position:absolute;margin-left:187.15pt;margin-top:525.7pt;width:50pt;height:12pt;z-index:251698176;mso-wrap-style:tight" stroked="f">
            <v:textbox inset="0,0,0,0">
              <w:txbxContent>
                <w:p w:rsidR="008B27FF" w:rsidRPr="008B27FF" w:rsidRDefault="008B27FF" w:rsidP="008B27FF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8</w:t>
                  </w:r>
                </w:p>
              </w:txbxContent>
            </v:textbox>
          </v:shape>
        </w:pict>
      </w:r>
      <w:r>
        <w:br w:type="page"/>
      </w:r>
    </w:p>
    <w:p w:rsidR="008B27FF" w:rsidRDefault="008B27FF">
      <w:r>
        <w:rPr>
          <w:noProof/>
          <w:lang w:eastAsia="ru-RU"/>
        </w:rPr>
        <w:lastRenderedPageBreak/>
        <w:pict>
          <v:shape id="_x0000_s1081" type="#_x0000_t202" style="position:absolute;margin-left:184.35pt;margin-top:551.15pt;width:50pt;height:12pt;z-index:251714560;mso-wrap-style:tight" stroked="f">
            <v:textbox inset="0,0,0,0">
              <w:txbxContent>
                <w:p w:rsidR="008B27FF" w:rsidRPr="008B27FF" w:rsidRDefault="008B27FF" w:rsidP="008B27FF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24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9" type="#_x0000_t202" style="position:absolute;margin-left:0;margin-top:0;width:381.15pt;height:555.45pt;z-index:251681792;mso-wrap-style:tight" stroked="f">
            <v:textbox style="mso-next-textbox:#_x0000_s1050">
              <w:txbxContent/>
            </v:textbox>
          </v:shape>
        </w:pict>
      </w:r>
      <w:r>
        <w:rPr>
          <w:noProof/>
          <w:lang w:eastAsia="ru-RU"/>
        </w:rPr>
        <w:pict>
          <v:shape id="_x0000_s1034" type="#_x0000_t202" style="position:absolute;margin-left:420.85pt;margin-top:0;width:381.15pt;height:555.45pt;z-index:251666432;mso-wrap-style:tight" stroked="f">
            <v:textbox style="mso-next-textbox:#_x0000_s1035">
              <w:txbxContent/>
            </v:textbox>
          </v:shape>
        </w:pict>
      </w:r>
      <w:r>
        <w:t xml:space="preserve"> </w:t>
      </w:r>
    </w:p>
    <w:p w:rsidR="008B27FF" w:rsidRDefault="008B27FF">
      <w:r>
        <w:rPr>
          <w:noProof/>
          <w:lang w:eastAsia="ru-RU"/>
        </w:rPr>
        <w:pict>
          <v:shape id="_x0000_s1066" type="#_x0000_t202" style="position:absolute;margin-left:608.15pt;margin-top:525.7pt;width:50pt;height:12pt;z-index:251699200;mso-wrap-style:tight" stroked="f">
            <v:textbox inset="0,0,0,0">
              <w:txbxContent>
                <w:p w:rsidR="008B27FF" w:rsidRPr="008B27FF" w:rsidRDefault="008B27FF" w:rsidP="008B27FF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9</w:t>
                  </w:r>
                </w:p>
              </w:txbxContent>
            </v:textbox>
          </v:shape>
        </w:pict>
      </w:r>
      <w:r>
        <w:br w:type="page"/>
      </w:r>
    </w:p>
    <w:p w:rsidR="008B27FF" w:rsidRDefault="008B27FF">
      <w:r>
        <w:rPr>
          <w:noProof/>
          <w:lang w:eastAsia="ru-RU"/>
        </w:rPr>
        <w:lastRenderedPageBreak/>
        <w:pict>
          <v:shape id="_x0000_s1080" type="#_x0000_t202" style="position:absolute;margin-left:605.35pt;margin-top:551.15pt;width:50pt;height:12pt;z-index:251713536;mso-wrap-style:tight" stroked="f">
            <v:textbox inset="0,0,0,0">
              <w:txbxContent>
                <w:p w:rsidR="008B27FF" w:rsidRPr="008B27FF" w:rsidRDefault="008B27FF" w:rsidP="008B27FF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23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8" type="#_x0000_t202" style="position:absolute;margin-left:420.85pt;margin-top:0;width:381.15pt;height:555.45pt;z-index:251680768;mso-wrap-style:tight" stroked="f">
            <v:textbox style="mso-next-textbox:#_x0000_s1049">
              <w:txbxContent/>
            </v:textbox>
          </v:shape>
        </w:pict>
      </w:r>
      <w:r>
        <w:rPr>
          <w:noProof/>
          <w:lang w:eastAsia="ru-RU"/>
        </w:rPr>
        <w:pict>
          <v:shape id="_x0000_s1035" type="#_x0000_t202" style="position:absolute;margin-left:0;margin-top:0;width:381.15pt;height:555.45pt;z-index:251667456;mso-wrap-style:tight" stroked="f">
            <v:textbox style="mso-next-textbox:#_x0000_s1036">
              <w:txbxContent/>
            </v:textbox>
          </v:shape>
        </w:pict>
      </w:r>
      <w:r>
        <w:t xml:space="preserve"> </w:t>
      </w:r>
    </w:p>
    <w:p w:rsidR="008B27FF" w:rsidRDefault="008B27FF">
      <w:r>
        <w:rPr>
          <w:noProof/>
          <w:lang w:eastAsia="ru-RU"/>
        </w:rPr>
        <w:pict>
          <v:shape id="_x0000_s1067" type="#_x0000_t202" style="position:absolute;margin-left:184.35pt;margin-top:525.7pt;width:50pt;height:12pt;z-index:251700224;mso-wrap-style:tight" stroked="f">
            <v:textbox inset="0,0,0,0">
              <w:txbxContent>
                <w:p w:rsidR="008B27FF" w:rsidRPr="008B27FF" w:rsidRDefault="008B27FF" w:rsidP="008B27FF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10</w:t>
                  </w:r>
                </w:p>
              </w:txbxContent>
            </v:textbox>
          </v:shape>
        </w:pict>
      </w:r>
      <w:r>
        <w:br w:type="page"/>
      </w:r>
    </w:p>
    <w:p w:rsidR="008B27FF" w:rsidRDefault="008B27FF">
      <w:r>
        <w:rPr>
          <w:noProof/>
          <w:lang w:eastAsia="ru-RU"/>
        </w:rPr>
        <w:lastRenderedPageBreak/>
        <w:pict>
          <v:shape id="_x0000_s1079" type="#_x0000_t202" style="position:absolute;margin-left:184.35pt;margin-top:551.15pt;width:50pt;height:12pt;z-index:251712512;mso-wrap-style:tight" stroked="f">
            <v:textbox inset="0,0,0,0">
              <w:txbxContent>
                <w:p w:rsidR="008B27FF" w:rsidRPr="008B27FF" w:rsidRDefault="008B27FF" w:rsidP="008B27FF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22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7" type="#_x0000_t202" style="position:absolute;margin-left:0;margin-top:0;width:381.15pt;height:555.45pt;z-index:251679744;mso-wrap-style:tight" stroked="f">
            <v:textbox style="mso-next-textbox:#_x0000_s1048">
              <w:txbxContent/>
            </v:textbox>
          </v:shape>
        </w:pict>
      </w:r>
      <w:r>
        <w:rPr>
          <w:noProof/>
          <w:lang w:eastAsia="ru-RU"/>
        </w:rPr>
        <w:pict>
          <v:shape id="_x0000_s1036" type="#_x0000_t202" style="position:absolute;margin-left:420.85pt;margin-top:0;width:381.15pt;height:555.45pt;z-index:251668480;mso-wrap-style:tight" stroked="f">
            <v:textbox style="mso-next-textbox:#_x0000_s1037">
              <w:txbxContent/>
            </v:textbox>
          </v:shape>
        </w:pict>
      </w:r>
      <w:r>
        <w:t xml:space="preserve"> </w:t>
      </w:r>
    </w:p>
    <w:p w:rsidR="008B27FF" w:rsidRDefault="008B27FF">
      <w:r>
        <w:rPr>
          <w:noProof/>
          <w:lang w:eastAsia="ru-RU"/>
        </w:rPr>
        <w:pict>
          <v:shape id="_x0000_s1068" type="#_x0000_t202" style="position:absolute;margin-left:605.35pt;margin-top:525.7pt;width:50pt;height:12pt;z-index:251701248;mso-wrap-style:tight" stroked="f">
            <v:textbox inset="0,0,0,0">
              <w:txbxContent>
                <w:p w:rsidR="008B27FF" w:rsidRPr="008B27FF" w:rsidRDefault="008B27FF" w:rsidP="008B27FF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11</w:t>
                  </w:r>
                </w:p>
              </w:txbxContent>
            </v:textbox>
          </v:shape>
        </w:pict>
      </w:r>
      <w:r>
        <w:br w:type="page"/>
      </w:r>
    </w:p>
    <w:p w:rsidR="008B27FF" w:rsidRDefault="008B27FF">
      <w:r>
        <w:rPr>
          <w:noProof/>
          <w:lang w:eastAsia="ru-RU"/>
        </w:rPr>
        <w:lastRenderedPageBreak/>
        <w:pict>
          <v:shape id="_x0000_s1078" type="#_x0000_t202" style="position:absolute;margin-left:605.35pt;margin-top:551.15pt;width:50pt;height:12pt;z-index:251711488;mso-wrap-style:tight" stroked="f">
            <v:textbox inset="0,0,0,0">
              <w:txbxContent>
                <w:p w:rsidR="008B27FF" w:rsidRPr="008B27FF" w:rsidRDefault="008B27FF" w:rsidP="008B27FF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21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6" type="#_x0000_t202" style="position:absolute;margin-left:420.85pt;margin-top:0;width:381.15pt;height:555.45pt;z-index:251678720;mso-wrap-style:tight" stroked="f">
            <v:textbox style="mso-next-textbox:#_x0000_s1047">
              <w:txbxContent/>
            </v:textbox>
          </v:shape>
        </w:pict>
      </w:r>
      <w:r>
        <w:rPr>
          <w:noProof/>
          <w:lang w:eastAsia="ru-RU"/>
        </w:rPr>
        <w:pict>
          <v:shape id="_x0000_s1037" type="#_x0000_t202" style="position:absolute;margin-left:0;margin-top:0;width:381.15pt;height:555.45pt;z-index:251669504;mso-wrap-style:tight" stroked="f">
            <v:textbox style="mso-next-textbox:#_x0000_s1038">
              <w:txbxContent/>
            </v:textbox>
          </v:shape>
        </w:pict>
      </w:r>
      <w:r>
        <w:t xml:space="preserve"> </w:t>
      </w:r>
    </w:p>
    <w:p w:rsidR="008B27FF" w:rsidRDefault="008B27FF">
      <w:r>
        <w:rPr>
          <w:noProof/>
          <w:lang w:eastAsia="ru-RU"/>
        </w:rPr>
        <w:pict>
          <v:shape id="_x0000_s1069" type="#_x0000_t202" style="position:absolute;margin-left:184.35pt;margin-top:525.7pt;width:50pt;height:12pt;z-index:251702272;mso-wrap-style:tight" stroked="f">
            <v:textbox inset="0,0,0,0">
              <w:txbxContent>
                <w:p w:rsidR="008B27FF" w:rsidRPr="008B27FF" w:rsidRDefault="008B27FF" w:rsidP="008B27FF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12</w:t>
                  </w:r>
                </w:p>
              </w:txbxContent>
            </v:textbox>
          </v:shape>
        </w:pict>
      </w:r>
      <w:r>
        <w:br w:type="page"/>
      </w:r>
    </w:p>
    <w:p w:rsidR="008B27FF" w:rsidRDefault="008B27FF">
      <w:r>
        <w:rPr>
          <w:noProof/>
          <w:lang w:eastAsia="ru-RU"/>
        </w:rPr>
        <w:lastRenderedPageBreak/>
        <w:pict>
          <v:shape id="_x0000_s1077" type="#_x0000_t202" style="position:absolute;margin-left:184.35pt;margin-top:551.15pt;width:50pt;height:12pt;z-index:251710464;mso-wrap-style:tight" stroked="f">
            <v:textbox inset="0,0,0,0">
              <w:txbxContent>
                <w:p w:rsidR="008B27FF" w:rsidRPr="008B27FF" w:rsidRDefault="008B27FF" w:rsidP="008B27FF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20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5" type="#_x0000_t202" style="position:absolute;margin-left:0;margin-top:0;width:381.15pt;height:555.45pt;z-index:251677696;mso-wrap-style:tight" stroked="f">
            <v:textbox style="mso-next-textbox:#_x0000_s1046">
              <w:txbxContent/>
            </v:textbox>
          </v:shape>
        </w:pict>
      </w:r>
      <w:r>
        <w:rPr>
          <w:noProof/>
          <w:lang w:eastAsia="ru-RU"/>
        </w:rPr>
        <w:pict>
          <v:shape id="_x0000_s1038" type="#_x0000_t202" style="position:absolute;margin-left:420.85pt;margin-top:0;width:381.15pt;height:555.45pt;z-index:251670528;mso-wrap-style:tight" stroked="f">
            <v:textbox style="mso-next-textbox:#_x0000_s1039">
              <w:txbxContent/>
            </v:textbox>
          </v:shape>
        </w:pict>
      </w:r>
      <w:r>
        <w:t xml:space="preserve"> </w:t>
      </w:r>
    </w:p>
    <w:p w:rsidR="008B27FF" w:rsidRDefault="008B27FF">
      <w:r>
        <w:rPr>
          <w:noProof/>
          <w:lang w:eastAsia="ru-RU"/>
        </w:rPr>
        <w:pict>
          <v:shape id="_x0000_s1070" type="#_x0000_t202" style="position:absolute;margin-left:605.35pt;margin-top:525.7pt;width:50pt;height:12pt;z-index:251703296;mso-wrap-style:tight" stroked="f">
            <v:textbox inset="0,0,0,0">
              <w:txbxContent>
                <w:p w:rsidR="008B27FF" w:rsidRPr="008B27FF" w:rsidRDefault="008B27FF" w:rsidP="008B27FF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13</w:t>
                  </w:r>
                </w:p>
              </w:txbxContent>
            </v:textbox>
          </v:shape>
        </w:pict>
      </w:r>
      <w:r>
        <w:br w:type="page"/>
      </w:r>
    </w:p>
    <w:p w:rsidR="008B27FF" w:rsidRDefault="008B27FF">
      <w:r>
        <w:rPr>
          <w:noProof/>
          <w:lang w:eastAsia="ru-RU"/>
        </w:rPr>
        <w:lastRenderedPageBreak/>
        <w:pict>
          <v:shape id="_x0000_s1076" type="#_x0000_t202" style="position:absolute;margin-left:605.35pt;margin-top:551.15pt;width:50pt;height:12pt;z-index:251709440;mso-wrap-style:tight" stroked="f">
            <v:textbox inset="0,0,0,0">
              <w:txbxContent>
                <w:p w:rsidR="008B27FF" w:rsidRPr="008B27FF" w:rsidRDefault="008B27FF" w:rsidP="008B27FF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19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4" type="#_x0000_t202" style="position:absolute;margin-left:420.85pt;margin-top:0;width:381.15pt;height:555.45pt;z-index:251676672;mso-wrap-style:tight" stroked="f">
            <v:textbox style="mso-next-textbox:#_x0000_s1045">
              <w:txbxContent/>
            </v:textbox>
          </v:shape>
        </w:pict>
      </w:r>
      <w:r>
        <w:rPr>
          <w:noProof/>
          <w:lang w:eastAsia="ru-RU"/>
        </w:rPr>
        <w:pict>
          <v:shape id="_x0000_s1039" type="#_x0000_t202" style="position:absolute;margin-left:0;margin-top:0;width:381.15pt;height:555.45pt;z-index:251671552;mso-wrap-style:tight" stroked="f">
            <v:textbox style="mso-next-textbox:#_x0000_s1040">
              <w:txbxContent/>
            </v:textbox>
          </v:shape>
        </w:pict>
      </w:r>
      <w:r>
        <w:t xml:space="preserve"> </w:t>
      </w:r>
    </w:p>
    <w:p w:rsidR="008B27FF" w:rsidRDefault="008B27FF">
      <w:r>
        <w:rPr>
          <w:noProof/>
          <w:lang w:eastAsia="ru-RU"/>
        </w:rPr>
        <w:pict>
          <v:shape id="_x0000_s1071" type="#_x0000_t202" style="position:absolute;margin-left:184.35pt;margin-top:525.7pt;width:50pt;height:12pt;z-index:251704320;mso-wrap-style:tight" stroked="f">
            <v:textbox inset="0,0,0,0">
              <w:txbxContent>
                <w:p w:rsidR="008B27FF" w:rsidRPr="008B27FF" w:rsidRDefault="008B27FF" w:rsidP="008B27FF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14</w:t>
                  </w:r>
                </w:p>
              </w:txbxContent>
            </v:textbox>
          </v:shape>
        </w:pict>
      </w:r>
      <w:r>
        <w:br w:type="page"/>
      </w:r>
    </w:p>
    <w:p w:rsidR="008B27FF" w:rsidRDefault="008B27FF">
      <w:r>
        <w:rPr>
          <w:noProof/>
          <w:lang w:eastAsia="ru-RU"/>
        </w:rPr>
        <w:lastRenderedPageBreak/>
        <w:pict>
          <v:shape id="_x0000_s1075" type="#_x0000_t202" style="position:absolute;margin-left:184.35pt;margin-top:551.15pt;width:50pt;height:12pt;z-index:251708416;mso-wrap-style:tight" stroked="f">
            <v:textbox inset="0,0,0,0">
              <w:txbxContent>
                <w:p w:rsidR="008B27FF" w:rsidRPr="008B27FF" w:rsidRDefault="008B27FF" w:rsidP="008B27FF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18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3" type="#_x0000_t202" style="position:absolute;margin-left:0;margin-top:0;width:381.15pt;height:555.45pt;z-index:251675648;mso-wrap-style:tight" stroked="f">
            <v:textbox style="mso-next-textbox:#_x0000_s1044">
              <w:txbxContent/>
            </v:textbox>
          </v:shape>
        </w:pict>
      </w:r>
      <w:r>
        <w:rPr>
          <w:noProof/>
          <w:lang w:eastAsia="ru-RU"/>
        </w:rPr>
        <w:pict>
          <v:shape id="_x0000_s1040" type="#_x0000_t202" style="position:absolute;margin-left:420.85pt;margin-top:0;width:381.15pt;height:555.45pt;z-index:251672576;mso-wrap-style:tight" stroked="f">
            <v:textbox style="mso-next-textbox:#_x0000_s1041">
              <w:txbxContent/>
            </v:textbox>
          </v:shape>
        </w:pict>
      </w:r>
      <w:r>
        <w:t xml:space="preserve"> </w:t>
      </w:r>
    </w:p>
    <w:p w:rsidR="008B27FF" w:rsidRDefault="008B27FF">
      <w:r>
        <w:rPr>
          <w:noProof/>
          <w:lang w:eastAsia="ru-RU"/>
        </w:rPr>
        <w:pict>
          <v:shape id="_x0000_s1072" type="#_x0000_t202" style="position:absolute;margin-left:605.35pt;margin-top:525.7pt;width:50pt;height:12pt;z-index:251705344;mso-wrap-style:tight" stroked="f">
            <v:textbox inset="0,0,0,0">
              <w:txbxContent>
                <w:p w:rsidR="008B27FF" w:rsidRPr="008B27FF" w:rsidRDefault="008B27FF" w:rsidP="008B27FF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15</w:t>
                  </w:r>
                </w:p>
              </w:txbxContent>
            </v:textbox>
          </v:shape>
        </w:pict>
      </w:r>
      <w:r>
        <w:br w:type="page"/>
      </w:r>
    </w:p>
    <w:p w:rsidR="008E3DED" w:rsidRDefault="008B27FF">
      <w:r>
        <w:rPr>
          <w:noProof/>
          <w:lang w:eastAsia="ru-RU"/>
        </w:rPr>
        <w:lastRenderedPageBreak/>
        <w:pict>
          <v:shape id="_x0000_s1074" type="#_x0000_t202" style="position:absolute;margin-left:605.35pt;margin-top:551.15pt;width:50pt;height:12pt;z-index:251707392;mso-wrap-style:tight" stroked="f">
            <v:textbox inset="0,0,0,0">
              <w:txbxContent>
                <w:p w:rsidR="008B27FF" w:rsidRPr="008B27FF" w:rsidRDefault="008B27FF" w:rsidP="008B27FF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17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73" type="#_x0000_t202" style="position:absolute;margin-left:184.35pt;margin-top:551.15pt;width:50pt;height:12pt;z-index:251706368;mso-wrap-style:tight" stroked="f">
            <v:textbox inset="0,0,0,0">
              <w:txbxContent>
                <w:p w:rsidR="008B27FF" w:rsidRPr="008B27FF" w:rsidRDefault="008B27FF" w:rsidP="008B27FF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16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2" type="#_x0000_t202" style="position:absolute;margin-left:420.85pt;margin-top:0;width:381.15pt;height:555.45pt;z-index:251674624;mso-wrap-style:tight" stroked="f">
            <v:textbox style="mso-next-textbox:#_x0000_s1043">
              <w:txbxContent/>
            </v:textbox>
          </v:shape>
        </w:pict>
      </w:r>
      <w:r>
        <w:rPr>
          <w:noProof/>
          <w:lang w:eastAsia="ru-RU"/>
        </w:rPr>
        <w:pict>
          <v:shape id="_x0000_s1041" type="#_x0000_t202" style="position:absolute;margin-left:0;margin-top:0;width:381.15pt;height:555.45pt;z-index:251673600;mso-wrap-style:tight" stroked="f">
            <v:textbox style="mso-next-textbox:#_x0000_s1042">
              <w:txbxContent/>
            </v:textbox>
          </v:shape>
        </w:pict>
      </w:r>
    </w:p>
    <w:sectPr w:rsidR="008E3DED" w:rsidSect="008B27FF">
      <w:pgSz w:w="16838" w:h="11906" w:orient="landscape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3012"/>
    <w:multiLevelType w:val="hybridMultilevel"/>
    <w:tmpl w:val="9F6801D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1743372"/>
    <w:multiLevelType w:val="hybridMultilevel"/>
    <w:tmpl w:val="D84C7A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B8318D1"/>
    <w:multiLevelType w:val="hybridMultilevel"/>
    <w:tmpl w:val="81E00F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A8C0847"/>
    <w:multiLevelType w:val="hybridMultilevel"/>
    <w:tmpl w:val="8A00BC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B7375A7"/>
    <w:multiLevelType w:val="hybridMultilevel"/>
    <w:tmpl w:val="8F82E0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2669F4"/>
    <w:multiLevelType w:val="hybridMultilevel"/>
    <w:tmpl w:val="1A349A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27FF"/>
    <w:rsid w:val="003744BF"/>
    <w:rsid w:val="008B27FF"/>
    <w:rsid w:val="008E3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 style="mso-wrap-style:tight" fillcolor="white" stroke="f">
      <v:fill color="white"/>
      <v:stroke on="f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B27FF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3">
    <w:name w:val="header"/>
    <w:basedOn w:val="a"/>
    <w:link w:val="a4"/>
    <w:rsid w:val="008B27FF"/>
    <w:pPr>
      <w:tabs>
        <w:tab w:val="center" w:pos="4677"/>
        <w:tab w:val="right" w:pos="9355"/>
      </w:tabs>
      <w:spacing w:after="160" w:line="259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rsid w:val="008B27FF"/>
    <w:rPr>
      <w:rFonts w:ascii="Calibri" w:eastAsia="Times New Roman" w:hAnsi="Calibri" w:cs="Times New Roman"/>
    </w:rPr>
  </w:style>
  <w:style w:type="character" w:styleId="a5">
    <w:name w:val="page number"/>
    <w:basedOn w:val="a0"/>
    <w:rsid w:val="008B27FF"/>
  </w:style>
  <w:style w:type="paragraph" w:customStyle="1" w:styleId="a6">
    <w:name w:val="ААА_текст"/>
    <w:basedOn w:val="a"/>
    <w:link w:val="a7"/>
    <w:rsid w:val="008B27FF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a7">
    <w:name w:val="ААА_текст Знак"/>
    <w:link w:val="a6"/>
    <w:rsid w:val="008B27FF"/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FontStyle13">
    <w:name w:val="Font Style13"/>
    <w:rsid w:val="008B27FF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4">
    <w:name w:val="Font Style14"/>
    <w:rsid w:val="008B27FF"/>
    <w:rPr>
      <w:rFonts w:ascii="Times New Roman" w:hAnsi="Times New Roman" w:cs="Times New Roman" w:hint="default"/>
      <w:sz w:val="18"/>
      <w:szCs w:val="18"/>
    </w:rPr>
  </w:style>
  <w:style w:type="paragraph" w:customStyle="1" w:styleId="newncpi">
    <w:name w:val="newncpi"/>
    <w:basedOn w:val="a"/>
    <w:rsid w:val="008B27FF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B27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rsid w:val="008B27FF"/>
    <w:rPr>
      <w:rFonts w:ascii="Times New Roman" w:hAnsi="Times New Roman" w:cs="Times New Roman"/>
      <w:sz w:val="30"/>
      <w:szCs w:val="30"/>
    </w:rPr>
  </w:style>
  <w:style w:type="paragraph" w:styleId="a8">
    <w:name w:val="footnote text"/>
    <w:basedOn w:val="a"/>
    <w:link w:val="a9"/>
    <w:semiHidden/>
    <w:rsid w:val="008B27FF"/>
    <w:pPr>
      <w:spacing w:after="160" w:line="259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B27FF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semiHidden/>
    <w:rsid w:val="008B27FF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8B27F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B27F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18</Words>
  <Characters>107</Characters>
  <Application>Microsoft Office Word</Application>
  <DocSecurity>0</DocSecurity>
  <Lines>1</Lines>
  <Paragraphs>1</Paragraphs>
  <ScaleCrop>false</ScaleCrop>
  <Company>Microsoft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>Страничек - 32_x000d_ Разворотов - 16_x000d_Листов бумаги - 8_x000d_Тетрадок - 1 по 8 листов_x000d_Добавлено - 3 пустые страницы_x000d_Поля в мм - 7 сверху, 7 снизу, 7 от переплета, 7 от границы листа.</dc:description>
  <cp:lastModifiedBy>Admin</cp:lastModifiedBy>
  <cp:revision>1</cp:revision>
  <dcterms:created xsi:type="dcterms:W3CDTF">2018-04-14T08:12:00Z</dcterms:created>
  <dcterms:modified xsi:type="dcterms:W3CDTF">2018-04-14T08:16:00Z</dcterms:modified>
</cp:coreProperties>
</file>