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E47F" w14:textId="5C89A7FA" w:rsidR="00E212F5" w:rsidRDefault="00C21ADD" w:rsidP="00217B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B4A4C6" wp14:editId="1F9CC6F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59894" cy="4448175"/>
            <wp:effectExtent l="0" t="0" r="2540" b="0"/>
            <wp:wrapSquare wrapText="bothSides"/>
            <wp:docPr id="1" name="Рисунок 1" descr="5 мая 2024 года – Всемирный день гигиены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мая 2024 года – Всемирный день гигиены ру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94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2F5" w:rsidRPr="00E212F5">
        <w:rPr>
          <w:rFonts w:ascii="Times New Roman" w:hAnsi="Times New Roman" w:cs="Times New Roman"/>
          <w:sz w:val="28"/>
          <w:szCs w:val="28"/>
        </w:rPr>
        <w:t xml:space="preserve"> Дата «5.05» — символ пяти пальцев на каждой руке человека. Акцент темы данного дня – привлечь внимание к </w:t>
      </w:r>
      <w:bookmarkStart w:id="0" w:name="_GoBack"/>
      <w:bookmarkEnd w:id="0"/>
      <w:r w:rsidR="00E212F5" w:rsidRPr="00E212F5">
        <w:rPr>
          <w:rFonts w:ascii="Times New Roman" w:hAnsi="Times New Roman" w:cs="Times New Roman"/>
          <w:sz w:val="28"/>
          <w:szCs w:val="28"/>
        </w:rPr>
        <w:t>важности улучшения гигиены рук.</w:t>
      </w:r>
    </w:p>
    <w:p w14:paraId="1D6EA784" w14:textId="77777777" w:rsidR="00C21ADD" w:rsidRDefault="00C21ADD" w:rsidP="00C21ADD">
      <w:pPr>
        <w:jc w:val="both"/>
        <w:rPr>
          <w:rFonts w:ascii="Times New Roman" w:hAnsi="Times New Roman" w:cs="Times New Roman"/>
          <w:sz w:val="28"/>
          <w:szCs w:val="28"/>
        </w:rPr>
      </w:pPr>
      <w:r w:rsidRPr="00C21ADD">
        <w:rPr>
          <w:rFonts w:ascii="Times New Roman" w:hAnsi="Times New Roman" w:cs="Times New Roman"/>
          <w:sz w:val="28"/>
          <w:szCs w:val="28"/>
        </w:rPr>
        <w:t>Человек ежедневно касается руками множества предметов – двери, столы, документы, деньги, поручни</w:t>
      </w:r>
      <w:r w:rsidR="00E212F5">
        <w:rPr>
          <w:rFonts w:ascii="Times New Roman" w:hAnsi="Times New Roman" w:cs="Times New Roman"/>
          <w:sz w:val="28"/>
          <w:szCs w:val="28"/>
        </w:rPr>
        <w:t xml:space="preserve"> в общественном транспорте, а также контактирует с домашними животными</w:t>
      </w:r>
      <w:r w:rsidRPr="00C21ADD">
        <w:rPr>
          <w:rFonts w:ascii="Times New Roman" w:hAnsi="Times New Roman" w:cs="Times New Roman"/>
          <w:sz w:val="28"/>
          <w:szCs w:val="28"/>
        </w:rPr>
        <w:t>. Гигиена рук – первостепенная мера и основное условие для борьбы с возникновением и распространением ряда инфекционны</w:t>
      </w:r>
      <w:r>
        <w:rPr>
          <w:rFonts w:ascii="Times New Roman" w:hAnsi="Times New Roman" w:cs="Times New Roman"/>
          <w:sz w:val="28"/>
          <w:szCs w:val="28"/>
        </w:rPr>
        <w:t>х заболевани</w:t>
      </w:r>
      <w:r w:rsidR="00E212F5">
        <w:rPr>
          <w:rFonts w:ascii="Times New Roman" w:hAnsi="Times New Roman" w:cs="Times New Roman"/>
          <w:sz w:val="28"/>
          <w:szCs w:val="28"/>
        </w:rPr>
        <w:t>й, таких как</w:t>
      </w:r>
      <w:r w:rsidR="00E212F5" w:rsidRPr="00E212F5">
        <w:rPr>
          <w:rFonts w:ascii="Arial" w:hAnsi="Arial" w:cs="Arial"/>
          <w:color w:val="040C28"/>
          <w:sz w:val="30"/>
          <w:szCs w:val="30"/>
        </w:rPr>
        <w:t xml:space="preserve"> </w:t>
      </w:r>
      <w:r w:rsidR="00E212F5" w:rsidRPr="00E212F5">
        <w:rPr>
          <w:rFonts w:ascii="Times New Roman" w:hAnsi="Times New Roman" w:cs="Times New Roman"/>
          <w:sz w:val="28"/>
          <w:szCs w:val="28"/>
        </w:rPr>
        <w:t>холера</w:t>
      </w:r>
      <w:r w:rsidR="00E212F5">
        <w:rPr>
          <w:rFonts w:ascii="Times New Roman" w:hAnsi="Times New Roman" w:cs="Times New Roman"/>
          <w:sz w:val="28"/>
          <w:szCs w:val="28"/>
        </w:rPr>
        <w:t xml:space="preserve">, чесотка, брюшной тиф, гепатит </w:t>
      </w:r>
      <w:r w:rsidR="00E212F5" w:rsidRPr="00E212F5">
        <w:rPr>
          <w:rFonts w:ascii="Times New Roman" w:hAnsi="Times New Roman" w:cs="Times New Roman"/>
          <w:sz w:val="28"/>
          <w:szCs w:val="28"/>
        </w:rPr>
        <w:t>А, дизентерия, грипп и дру</w:t>
      </w:r>
      <w:r w:rsidR="00E212F5">
        <w:rPr>
          <w:rFonts w:ascii="Times New Roman" w:hAnsi="Times New Roman" w:cs="Times New Roman"/>
          <w:sz w:val="28"/>
          <w:szCs w:val="28"/>
        </w:rPr>
        <w:t>гие ОРВИ.</w:t>
      </w:r>
    </w:p>
    <w:p w14:paraId="391D4274" w14:textId="77777777" w:rsidR="00030203" w:rsidRDefault="00030203" w:rsidP="00C21ADD">
      <w:p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Мытье рук с мылом при возвращении домой из общественных мест, после поездки в общественном транспорте, посещения туалета, перед и после еды, а также использование дезинфицирующих салфеток или гелей для дезинфекции рук, если нет возможности вымыть их с мылом, снижает риск возникновения острых кишечных инфекций и респираторных заболеваний.</w:t>
      </w:r>
    </w:p>
    <w:p w14:paraId="328B2B44" w14:textId="77777777" w:rsidR="00030203" w:rsidRPr="00030203" w:rsidRDefault="00030203" w:rsidP="00030203">
      <w:p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Кроме вышеперечисленных ситуаций обязательно мыть руки:</w:t>
      </w:r>
    </w:p>
    <w:p w14:paraId="2007A25A" w14:textId="77777777" w:rsidR="00030203" w:rsidRPr="00030203" w:rsidRDefault="00030203" w:rsidP="000302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перед и после приготовления пищи (особенно после работы с сырыми пищевыми продуктами, мясом, овощами и др.);</w:t>
      </w:r>
    </w:p>
    <w:p w14:paraId="5FEC1795" w14:textId="77777777" w:rsidR="00030203" w:rsidRPr="00030203" w:rsidRDefault="00030203" w:rsidP="000302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перед использованием контактных линз, приемом лекарств;</w:t>
      </w:r>
    </w:p>
    <w:p w14:paraId="7F519481" w14:textId="77777777" w:rsidR="00030203" w:rsidRPr="00030203" w:rsidRDefault="00030203" w:rsidP="000302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после контакта с сильно загрязненными предметами (мусорное ведро, половая тряпка и т.д.);</w:t>
      </w:r>
    </w:p>
    <w:p w14:paraId="77BB0FD9" w14:textId="77777777" w:rsidR="00030203" w:rsidRPr="00030203" w:rsidRDefault="00030203" w:rsidP="000302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после посещения туалета или смены подгузника у ребенка;</w:t>
      </w:r>
    </w:p>
    <w:p w14:paraId="5E5BE2C1" w14:textId="77777777" w:rsidR="00030203" w:rsidRPr="00030203" w:rsidRDefault="00030203" w:rsidP="000302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после контакта с животными, их игрушками и принадлежностями;</w:t>
      </w:r>
    </w:p>
    <w:p w14:paraId="0616E7C0" w14:textId="77777777" w:rsidR="00030203" w:rsidRPr="00030203" w:rsidRDefault="00030203" w:rsidP="000302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после обработки любых ран или контакта биологическими жидкостями организма (рвота, выделения из носа, слюна) при уходе за заболевшим.</w:t>
      </w:r>
    </w:p>
    <w:p w14:paraId="37C557DD" w14:textId="77777777" w:rsidR="00030203" w:rsidRDefault="00030203" w:rsidP="00030203">
      <w:p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 xml:space="preserve">Очень важно взрослым быть примером для своих детей и обучить их правилам гигиены рук. Рассказать им, что именно на руках в огромном количестве скапливаются болезнетворные микроорганизмы и что через загрязненные руки возбудители инфекционных заболеваний попадают в </w:t>
      </w:r>
      <w:r w:rsidRPr="00030203">
        <w:rPr>
          <w:rFonts w:ascii="Times New Roman" w:hAnsi="Times New Roman" w:cs="Times New Roman"/>
          <w:sz w:val="28"/>
          <w:szCs w:val="28"/>
        </w:rPr>
        <w:lastRenderedPageBreak/>
        <w:t>пищевые продукты, воду, овощи, фрукты, ягоды, на различные поверхности предметов домашнего обихода, детские игрушки и др.</w:t>
      </w:r>
    </w:p>
    <w:p w14:paraId="28C88C15" w14:textId="77777777" w:rsidR="00FA7269" w:rsidRPr="00FA7269" w:rsidRDefault="00FA7269" w:rsidP="00FA72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269">
        <w:rPr>
          <w:rFonts w:ascii="Times New Roman" w:hAnsi="Times New Roman" w:cs="Times New Roman"/>
          <w:bCs/>
          <w:sz w:val="28"/>
          <w:szCs w:val="28"/>
        </w:rPr>
        <w:t>К сведению:</w:t>
      </w:r>
    </w:p>
    <w:p w14:paraId="30B2D074" w14:textId="77777777" w:rsidR="00FA7269" w:rsidRPr="00FA7269" w:rsidRDefault="00FA7269" w:rsidP="00FA72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269">
        <w:rPr>
          <w:rFonts w:ascii="Times New Roman" w:hAnsi="Times New Roman" w:cs="Times New Roman"/>
          <w:sz w:val="28"/>
          <w:szCs w:val="28"/>
        </w:rPr>
        <w:t>на наших руках от кончиков пальцев до локтей может находиться от 2 млн. до 140 млн. бактерий;</w:t>
      </w:r>
    </w:p>
    <w:p w14:paraId="56F3CF47" w14:textId="77777777" w:rsidR="00FA7269" w:rsidRPr="00FA7269" w:rsidRDefault="00FA7269" w:rsidP="00FA72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269">
        <w:rPr>
          <w:rFonts w:ascii="Times New Roman" w:hAnsi="Times New Roman" w:cs="Times New Roman"/>
          <w:sz w:val="28"/>
          <w:szCs w:val="28"/>
        </w:rPr>
        <w:t>на руках бактерии и микробы могут оставаться живыми до 3 часов;</w:t>
      </w:r>
    </w:p>
    <w:p w14:paraId="6263A82A" w14:textId="77777777" w:rsidR="00FA7269" w:rsidRPr="00FA7269" w:rsidRDefault="00FA7269" w:rsidP="00FA72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269">
        <w:rPr>
          <w:rFonts w:ascii="Times New Roman" w:hAnsi="Times New Roman" w:cs="Times New Roman"/>
          <w:sz w:val="28"/>
          <w:szCs w:val="28"/>
        </w:rPr>
        <w:t>мокрые руки передают в 1000 раз больше бактерий, чем сухие;</w:t>
      </w:r>
    </w:p>
    <w:p w14:paraId="24373724" w14:textId="77777777" w:rsidR="00FA7269" w:rsidRPr="00FA7269" w:rsidRDefault="00FA7269" w:rsidP="00FA72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269">
        <w:rPr>
          <w:rFonts w:ascii="Times New Roman" w:hAnsi="Times New Roman" w:cs="Times New Roman"/>
          <w:sz w:val="28"/>
          <w:szCs w:val="28"/>
        </w:rPr>
        <w:t>на женских руках микробов и бактерий гораздо больше, чем на руках у мужчин. Различие в количестве патогенной микрофлоры на руках объясняется разной кислотностью кожи (у женщин она ниже), различным потоотделением и гормональным фоном;</w:t>
      </w:r>
    </w:p>
    <w:p w14:paraId="754B186C" w14:textId="77777777" w:rsidR="00FA7269" w:rsidRPr="00FA7269" w:rsidRDefault="00FA7269" w:rsidP="00FA72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269">
        <w:rPr>
          <w:rFonts w:ascii="Times New Roman" w:hAnsi="Times New Roman" w:cs="Times New Roman"/>
          <w:sz w:val="28"/>
          <w:szCs w:val="28"/>
        </w:rPr>
        <w:t>у тех, кто занимается физическим трудом, руки гораздо чище, чем у офисных работников;</w:t>
      </w:r>
    </w:p>
    <w:p w14:paraId="5CF4D7DA" w14:textId="77777777" w:rsidR="00FA7269" w:rsidRPr="00FA7269" w:rsidRDefault="00FA7269" w:rsidP="00FA72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269">
        <w:rPr>
          <w:rFonts w:ascii="Times New Roman" w:hAnsi="Times New Roman" w:cs="Times New Roman"/>
          <w:sz w:val="28"/>
          <w:szCs w:val="28"/>
        </w:rPr>
        <w:t>в рейтинге самых зараженных микробами бытовых предметов лидируют телефонная т</w:t>
      </w:r>
      <w:r>
        <w:rPr>
          <w:rFonts w:ascii="Times New Roman" w:hAnsi="Times New Roman" w:cs="Times New Roman"/>
          <w:sz w:val="28"/>
          <w:szCs w:val="28"/>
        </w:rPr>
        <w:t>рубка</w:t>
      </w:r>
      <w:r w:rsidRPr="00FA7269">
        <w:rPr>
          <w:rFonts w:ascii="Times New Roman" w:hAnsi="Times New Roman" w:cs="Times New Roman"/>
          <w:sz w:val="28"/>
          <w:szCs w:val="28"/>
        </w:rPr>
        <w:t xml:space="preserve">, письменный стол, </w:t>
      </w:r>
      <w:r>
        <w:rPr>
          <w:rFonts w:ascii="Times New Roman" w:hAnsi="Times New Roman" w:cs="Times New Roman"/>
          <w:sz w:val="28"/>
          <w:szCs w:val="28"/>
        </w:rPr>
        <w:t>клавиатура и мышь компьютера</w:t>
      </w:r>
      <w:r w:rsidRPr="00FA7269">
        <w:rPr>
          <w:rFonts w:ascii="Times New Roman" w:hAnsi="Times New Roman" w:cs="Times New Roman"/>
          <w:sz w:val="28"/>
          <w:szCs w:val="28"/>
        </w:rPr>
        <w:t>.</w:t>
      </w:r>
    </w:p>
    <w:p w14:paraId="3809A056" w14:textId="77777777" w:rsidR="00030203" w:rsidRPr="00030203" w:rsidRDefault="00030203" w:rsidP="00030203">
      <w:p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Важные правила мытья рук:</w:t>
      </w:r>
    </w:p>
    <w:p w14:paraId="6458CA6C" w14:textId="77777777" w:rsidR="00030203" w:rsidRPr="00030203" w:rsidRDefault="00030203" w:rsidP="000302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мыть руки нужно обязательно с мылом, намыливая все поверхности не менее чем 20 секунд, не лишним будет дважды провести эту процедуру, особенно, если поверхность рук сильно загрязнена;</w:t>
      </w:r>
    </w:p>
    <w:p w14:paraId="3D5A8081" w14:textId="77777777" w:rsidR="00030203" w:rsidRPr="00030203" w:rsidRDefault="00030203" w:rsidP="000302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столько же стоит потратить времени на их тщательное ополаскивание под струей проточной воды;</w:t>
      </w:r>
    </w:p>
    <w:p w14:paraId="5400A496" w14:textId="77777777" w:rsidR="00030203" w:rsidRPr="00030203" w:rsidRDefault="00030203" w:rsidP="000302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обязательно насухо вытирать руки, ведь на влажных руках быстрее происходит размножение бактерий, чем на сухих;</w:t>
      </w:r>
    </w:p>
    <w:p w14:paraId="37B6F286" w14:textId="77777777" w:rsidR="00030203" w:rsidRDefault="00030203" w:rsidP="000302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203">
        <w:rPr>
          <w:rFonts w:ascii="Times New Roman" w:hAnsi="Times New Roman" w:cs="Times New Roman"/>
          <w:sz w:val="28"/>
          <w:szCs w:val="28"/>
        </w:rPr>
        <w:t>вытирать руки с использованием личных или одноразовых бумажных полотенец.</w:t>
      </w:r>
    </w:p>
    <w:p w14:paraId="0082C4F7" w14:textId="77777777" w:rsidR="00FA7269" w:rsidRPr="00FA7269" w:rsidRDefault="00FA7269" w:rsidP="00FA7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7269">
        <w:rPr>
          <w:rFonts w:ascii="Times New Roman" w:hAnsi="Times New Roman" w:cs="Times New Roman"/>
          <w:b/>
          <w:sz w:val="28"/>
          <w:szCs w:val="28"/>
        </w:rPr>
        <w:t>Соблюдайте правила личной гигиены и будьте здоровы!</w:t>
      </w:r>
    </w:p>
    <w:p w14:paraId="33CAF9BE" w14:textId="77777777" w:rsidR="00030203" w:rsidRDefault="00030203" w:rsidP="00C21A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BC8D7" w14:textId="77777777" w:rsidR="00C21ADD" w:rsidRPr="00C21ADD" w:rsidRDefault="00C21ADD">
      <w:pPr>
        <w:rPr>
          <w:rFonts w:ascii="Times New Roman" w:hAnsi="Times New Roman" w:cs="Times New Roman"/>
          <w:sz w:val="28"/>
          <w:szCs w:val="28"/>
        </w:rPr>
      </w:pPr>
    </w:p>
    <w:sectPr w:rsidR="00C21ADD" w:rsidRPr="00C2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455"/>
    <w:multiLevelType w:val="hybridMultilevel"/>
    <w:tmpl w:val="58B6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56429"/>
    <w:multiLevelType w:val="hybridMultilevel"/>
    <w:tmpl w:val="8034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9"/>
    <w:rsid w:val="00030203"/>
    <w:rsid w:val="00217BD9"/>
    <w:rsid w:val="003B48E9"/>
    <w:rsid w:val="003C51B0"/>
    <w:rsid w:val="00C21ADD"/>
    <w:rsid w:val="00E212F5"/>
    <w:rsid w:val="00F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FC1C"/>
  <w15:docId w15:val="{A131CBDC-73F3-4FE8-BC49-556F7B87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Живушко МАРИЯ АНАТОЛЬЕВНА</dc:creator>
  <cp:keywords/>
  <dc:description/>
  <cp:lastModifiedBy>Живушко МАРИЯ АНАТОЛЬЕВНА</cp:lastModifiedBy>
  <cp:revision>6</cp:revision>
  <dcterms:created xsi:type="dcterms:W3CDTF">2025-04-30T12:42:00Z</dcterms:created>
  <dcterms:modified xsi:type="dcterms:W3CDTF">2025-05-02T08:08:00Z</dcterms:modified>
</cp:coreProperties>
</file>