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08" w:rsidRPr="002B24F9" w:rsidRDefault="00AE5E08">
      <w:pPr>
        <w:rPr>
          <w:rFonts w:ascii="Times New Roman" w:hAnsi="Times New Roman" w:cs="Times New Roman"/>
        </w:rPr>
        <w:sectPr w:rsidR="00AE5E08" w:rsidRPr="002B24F9" w:rsidSect="001161CF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/>
          <w:pgMar w:top="567" w:right="0" w:bottom="1185" w:left="0" w:header="0" w:footer="6" w:gutter="0"/>
          <w:cols w:space="720"/>
          <w:noEndnote/>
          <w:docGrid w:linePitch="360"/>
        </w:sectPr>
      </w:pPr>
    </w:p>
    <w:p w:rsidR="001161CF" w:rsidRPr="002B24F9" w:rsidRDefault="001161CF" w:rsidP="00066D5E">
      <w:pPr>
        <w:pStyle w:val="ac"/>
        <w:tabs>
          <w:tab w:val="left" w:pos="4500"/>
        </w:tabs>
        <w:spacing w:line="360" w:lineRule="auto"/>
        <w:ind w:left="5245"/>
        <w:jc w:val="left"/>
        <w:rPr>
          <w:sz w:val="24"/>
        </w:rPr>
      </w:pPr>
      <w:bookmarkStart w:id="0" w:name="bookmark0"/>
      <w:r w:rsidRPr="002B24F9">
        <w:rPr>
          <w:sz w:val="24"/>
        </w:rPr>
        <w:lastRenderedPageBreak/>
        <w:t>УТВЕРЖДАЮ</w:t>
      </w:r>
    </w:p>
    <w:p w:rsidR="00066D5E" w:rsidRPr="002B24F9" w:rsidRDefault="004C20B2" w:rsidP="00066D5E">
      <w:pPr>
        <w:pStyle w:val="ac"/>
        <w:tabs>
          <w:tab w:val="left" w:pos="4500"/>
        </w:tabs>
        <w:spacing w:line="276" w:lineRule="auto"/>
        <w:ind w:left="5245"/>
        <w:jc w:val="left"/>
        <w:rPr>
          <w:sz w:val="24"/>
        </w:rPr>
      </w:pPr>
      <w:r w:rsidRPr="002B24F9">
        <w:rPr>
          <w:sz w:val="24"/>
        </w:rPr>
        <w:t>Проректор</w:t>
      </w:r>
      <w:r w:rsidR="00066D5E" w:rsidRPr="002B24F9">
        <w:rPr>
          <w:sz w:val="24"/>
        </w:rPr>
        <w:t xml:space="preserve"> учреждения образования </w:t>
      </w:r>
    </w:p>
    <w:p w:rsidR="00066D5E" w:rsidRPr="002B24F9" w:rsidRDefault="00066D5E" w:rsidP="00066D5E">
      <w:pPr>
        <w:pStyle w:val="ac"/>
        <w:tabs>
          <w:tab w:val="left" w:pos="4500"/>
        </w:tabs>
        <w:spacing w:line="276" w:lineRule="auto"/>
        <w:ind w:left="5245"/>
        <w:jc w:val="left"/>
        <w:rPr>
          <w:sz w:val="24"/>
        </w:rPr>
      </w:pPr>
      <w:r w:rsidRPr="002B24F9">
        <w:rPr>
          <w:sz w:val="24"/>
        </w:rPr>
        <w:t>«Гродненский государственный университет имени Янки Купалы»</w:t>
      </w:r>
    </w:p>
    <w:p w:rsidR="00066D5E" w:rsidRPr="002B24F9" w:rsidRDefault="00066D5E" w:rsidP="00066D5E">
      <w:pPr>
        <w:pStyle w:val="ac"/>
        <w:spacing w:line="276" w:lineRule="auto"/>
        <w:ind w:left="5245"/>
        <w:jc w:val="left"/>
        <w:rPr>
          <w:sz w:val="24"/>
        </w:rPr>
      </w:pPr>
      <w:r w:rsidRPr="002B24F9">
        <w:rPr>
          <w:sz w:val="24"/>
        </w:rPr>
        <w:t>_______________</w:t>
      </w:r>
      <w:r w:rsidR="004C20B2" w:rsidRPr="002B24F9">
        <w:rPr>
          <w:sz w:val="24"/>
        </w:rPr>
        <w:t>Н</w:t>
      </w:r>
      <w:r w:rsidRPr="002B24F9">
        <w:rPr>
          <w:sz w:val="24"/>
        </w:rPr>
        <w:t>.</w:t>
      </w:r>
      <w:r w:rsidR="004C20B2" w:rsidRPr="002B24F9">
        <w:rPr>
          <w:sz w:val="24"/>
        </w:rPr>
        <w:t>И</w:t>
      </w:r>
      <w:r w:rsidRPr="002B24F9">
        <w:rPr>
          <w:sz w:val="24"/>
        </w:rPr>
        <w:t xml:space="preserve">. </w:t>
      </w:r>
      <w:r w:rsidR="004C20B2" w:rsidRPr="002B24F9">
        <w:rPr>
          <w:sz w:val="24"/>
        </w:rPr>
        <w:t>Войтко</w:t>
      </w:r>
    </w:p>
    <w:p w:rsidR="00066D5E" w:rsidRPr="002B24F9" w:rsidRDefault="00066D5E" w:rsidP="00066D5E">
      <w:pPr>
        <w:pStyle w:val="ac"/>
        <w:spacing w:line="360" w:lineRule="auto"/>
        <w:ind w:left="5245"/>
        <w:jc w:val="left"/>
        <w:rPr>
          <w:sz w:val="24"/>
        </w:rPr>
      </w:pPr>
      <w:r w:rsidRPr="002B24F9">
        <w:rPr>
          <w:sz w:val="24"/>
        </w:rPr>
        <w:t>___ ______________ 201</w:t>
      </w:r>
      <w:r w:rsidR="00603290" w:rsidRPr="002B24F9">
        <w:rPr>
          <w:sz w:val="24"/>
        </w:rPr>
        <w:t>9</w:t>
      </w:r>
      <w:r w:rsidRPr="002B24F9">
        <w:rPr>
          <w:sz w:val="24"/>
        </w:rPr>
        <w:t xml:space="preserve"> г.</w:t>
      </w: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066D5E" w:rsidRPr="002B24F9" w:rsidRDefault="00066D5E" w:rsidP="00066D5E">
      <w:pPr>
        <w:rPr>
          <w:rFonts w:ascii="Times New Roman" w:hAnsi="Times New Roman" w:cs="Times New Roman"/>
          <w:b/>
        </w:rPr>
      </w:pPr>
    </w:p>
    <w:p w:rsidR="0022410A" w:rsidRPr="002B24F9" w:rsidRDefault="00066D5E" w:rsidP="00066D5E">
      <w:pPr>
        <w:jc w:val="center"/>
        <w:rPr>
          <w:rFonts w:ascii="Times New Roman" w:hAnsi="Times New Roman" w:cs="Times New Roman"/>
          <w:b/>
        </w:rPr>
      </w:pPr>
      <w:r w:rsidRPr="002B24F9">
        <w:rPr>
          <w:rFonts w:ascii="Times New Roman" w:hAnsi="Times New Roman" w:cs="Times New Roman"/>
          <w:b/>
        </w:rPr>
        <w:t>Учреждение образования «Гродненский государственный университет имени Янки Купалы»</w:t>
      </w:r>
    </w:p>
    <w:bookmarkEnd w:id="0"/>
    <w:p w:rsidR="00AE5E08" w:rsidRPr="002B24F9" w:rsidRDefault="00AE5E08">
      <w:pPr>
        <w:pStyle w:val="10"/>
        <w:keepNext/>
        <w:keepLines/>
        <w:shd w:val="clear" w:color="auto" w:fill="auto"/>
        <w:spacing w:after="1248"/>
      </w:pPr>
    </w:p>
    <w:p w:rsidR="00AE5E08" w:rsidRPr="002B24F9" w:rsidRDefault="00CA3110">
      <w:pPr>
        <w:pStyle w:val="31"/>
        <w:shd w:val="clear" w:color="auto" w:fill="auto"/>
        <w:spacing w:before="0" w:after="245" w:line="260" w:lineRule="exact"/>
        <w:rPr>
          <w:sz w:val="24"/>
          <w:szCs w:val="24"/>
        </w:rPr>
      </w:pPr>
      <w:r w:rsidRPr="002B24F9">
        <w:rPr>
          <w:sz w:val="24"/>
          <w:szCs w:val="24"/>
        </w:rPr>
        <w:t>ДОКУМЕНТАЦИЯ</w:t>
      </w:r>
    </w:p>
    <w:p w:rsidR="00AE5E08" w:rsidRPr="002B24F9" w:rsidRDefault="00CA3110">
      <w:pPr>
        <w:pStyle w:val="21"/>
        <w:shd w:val="clear" w:color="auto" w:fill="auto"/>
        <w:spacing w:before="0"/>
        <w:ind w:firstLine="0"/>
      </w:pPr>
      <w:r w:rsidRPr="002B24F9">
        <w:rPr>
          <w:b/>
        </w:rPr>
        <w:t>для предварительного квалификационного</w:t>
      </w:r>
      <w:r w:rsidR="00C2625F" w:rsidRPr="002B24F9">
        <w:rPr>
          <w:b/>
        </w:rPr>
        <w:t xml:space="preserve"> отбора участников</w:t>
      </w:r>
      <w:r w:rsidR="00C2625F" w:rsidRPr="002B24F9">
        <w:rPr>
          <w:b/>
        </w:rPr>
        <w:br/>
        <w:t xml:space="preserve">по выбору </w:t>
      </w:r>
      <w:r w:rsidRPr="002B24F9">
        <w:rPr>
          <w:b/>
        </w:rPr>
        <w:t>подрядной организации</w:t>
      </w:r>
    </w:p>
    <w:p w:rsidR="00574797" w:rsidRPr="002B24F9" w:rsidRDefault="00CA3110" w:rsidP="00574797">
      <w:pPr>
        <w:pStyle w:val="21"/>
      </w:pPr>
      <w:r w:rsidRPr="002B24F9">
        <w:t xml:space="preserve">на </w:t>
      </w:r>
      <w:r w:rsidR="00574797" w:rsidRPr="002B24F9">
        <w:t>выполнение строительно-монтажных работ по объект</w:t>
      </w:r>
      <w:r w:rsidR="00603290" w:rsidRPr="002B24F9">
        <w:t>у</w:t>
      </w:r>
      <w:r w:rsidR="00574797" w:rsidRPr="002B24F9">
        <w:t>:</w:t>
      </w:r>
    </w:p>
    <w:p w:rsidR="004B071D" w:rsidRPr="002B24F9" w:rsidRDefault="00603290" w:rsidP="00574797">
      <w:pPr>
        <w:pStyle w:val="21"/>
        <w:shd w:val="clear" w:color="auto" w:fill="auto"/>
        <w:spacing w:before="0" w:line="302" w:lineRule="exact"/>
        <w:ind w:firstLine="0"/>
        <w:rPr>
          <w:b/>
        </w:rPr>
      </w:pPr>
      <w:r w:rsidRPr="002B24F9">
        <w:rPr>
          <w:b/>
        </w:rPr>
        <w:t>«Модернизация здания хранилища техники УО «</w:t>
      </w:r>
      <w:proofErr w:type="spellStart"/>
      <w:r w:rsidRPr="002B24F9">
        <w:rPr>
          <w:b/>
        </w:rPr>
        <w:t>ГрГУ</w:t>
      </w:r>
      <w:proofErr w:type="spellEnd"/>
      <w:r w:rsidRPr="002B24F9">
        <w:rPr>
          <w:b/>
        </w:rPr>
        <w:t xml:space="preserve"> им. Я. Купалы» по адресу: </w:t>
      </w:r>
    </w:p>
    <w:p w:rsidR="00603290" w:rsidRPr="002B24F9" w:rsidRDefault="0091333F" w:rsidP="00574797">
      <w:pPr>
        <w:pStyle w:val="21"/>
        <w:shd w:val="clear" w:color="auto" w:fill="auto"/>
        <w:spacing w:before="0" w:line="302" w:lineRule="exact"/>
        <w:ind w:firstLine="0"/>
        <w:rPr>
          <w:b/>
        </w:rPr>
      </w:pPr>
      <w:proofErr w:type="gramStart"/>
      <w:r>
        <w:rPr>
          <w:b/>
        </w:rPr>
        <w:t>м-н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Фолюш</w:t>
      </w:r>
      <w:proofErr w:type="spellEnd"/>
      <w:r>
        <w:rPr>
          <w:b/>
        </w:rPr>
        <w:t>, 15/221 в г. Гродно</w:t>
      </w:r>
      <w:r w:rsidR="00603290" w:rsidRPr="002B24F9">
        <w:rPr>
          <w:b/>
        </w:rPr>
        <w:t>. 3-я очередь</w:t>
      </w:r>
      <w:r>
        <w:rPr>
          <w:b/>
        </w:rPr>
        <w:t>»</w:t>
      </w:r>
    </w:p>
    <w:p w:rsidR="00574797" w:rsidRPr="002B24F9" w:rsidRDefault="00CA3110" w:rsidP="00574797">
      <w:pPr>
        <w:pStyle w:val="21"/>
        <w:shd w:val="clear" w:color="auto" w:fill="auto"/>
        <w:spacing w:before="0" w:line="302" w:lineRule="exact"/>
        <w:ind w:firstLine="0"/>
      </w:pPr>
      <w:r w:rsidRPr="002B24F9">
        <w:t>Процедура закупки: подрядные торги в форме открытого конкурса с</w:t>
      </w:r>
      <w:r w:rsidRPr="002B24F9">
        <w:br/>
        <w:t>предварительным квалификационным отбором участников</w:t>
      </w:r>
      <w:r w:rsidR="00DD5EDF">
        <w:t xml:space="preserve"> по упрощенной схеме</w:t>
      </w: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574797" w:rsidRPr="002B24F9" w:rsidRDefault="00574797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603290" w:rsidRPr="002B24F9" w:rsidRDefault="00603290" w:rsidP="00574797">
      <w:pPr>
        <w:pStyle w:val="21"/>
        <w:shd w:val="clear" w:color="auto" w:fill="auto"/>
        <w:spacing w:before="0" w:line="302" w:lineRule="exact"/>
        <w:ind w:firstLine="0"/>
      </w:pPr>
    </w:p>
    <w:p w:rsidR="00AE5E08" w:rsidRPr="002B24F9" w:rsidRDefault="0022410A" w:rsidP="00574797">
      <w:pPr>
        <w:pStyle w:val="21"/>
        <w:shd w:val="clear" w:color="auto" w:fill="auto"/>
        <w:spacing w:before="0" w:line="302" w:lineRule="exact"/>
        <w:ind w:firstLine="0"/>
        <w:sectPr w:rsidR="00AE5E08" w:rsidRPr="002B24F9" w:rsidSect="00574797">
          <w:type w:val="continuous"/>
          <w:pgSz w:w="11900" w:h="16840"/>
          <w:pgMar w:top="1134" w:right="851" w:bottom="1185" w:left="1701" w:header="0" w:footer="6" w:gutter="0"/>
          <w:cols w:space="720"/>
          <w:noEndnote/>
          <w:docGrid w:linePitch="360"/>
        </w:sectPr>
      </w:pPr>
      <w:r w:rsidRPr="002B24F9">
        <w:t xml:space="preserve">Гродно </w:t>
      </w:r>
      <w:r w:rsidR="00CA3110" w:rsidRPr="002B24F9">
        <w:t>201</w:t>
      </w:r>
      <w:r w:rsidR="00603290" w:rsidRPr="002B24F9">
        <w:t>9</w:t>
      </w:r>
    </w:p>
    <w:p w:rsidR="00AE5E08" w:rsidRPr="002B24F9" w:rsidRDefault="00CA3110" w:rsidP="00603290">
      <w:pPr>
        <w:pStyle w:val="21"/>
        <w:numPr>
          <w:ilvl w:val="0"/>
          <w:numId w:val="1"/>
        </w:numPr>
        <w:shd w:val="clear" w:color="auto" w:fill="auto"/>
        <w:tabs>
          <w:tab w:val="left" w:pos="904"/>
        </w:tabs>
        <w:spacing w:before="0"/>
        <w:ind w:firstLine="620"/>
        <w:jc w:val="both"/>
      </w:pPr>
      <w:r w:rsidRPr="002B24F9">
        <w:rPr>
          <w:b/>
        </w:rPr>
        <w:lastRenderedPageBreak/>
        <w:t>Наименование заказчика</w:t>
      </w:r>
      <w:r w:rsidR="0022410A" w:rsidRPr="002B24F9">
        <w:rPr>
          <w:b/>
        </w:rPr>
        <w:t xml:space="preserve"> и организатора</w:t>
      </w:r>
      <w:r w:rsidRPr="002B24F9">
        <w:rPr>
          <w:b/>
        </w:rPr>
        <w:t xml:space="preserve"> конкурса:</w:t>
      </w:r>
      <w:r w:rsidRPr="002B24F9">
        <w:t xml:space="preserve"> </w:t>
      </w:r>
      <w:r w:rsidR="00066D5E" w:rsidRPr="002B24F9">
        <w:t>Учреждение образования «Гродненский государственный университет имени Янки Купалы»</w:t>
      </w:r>
      <w:r w:rsidR="006335C1" w:rsidRPr="002B24F9">
        <w:t xml:space="preserve"> (</w:t>
      </w:r>
      <w:proofErr w:type="spellStart"/>
      <w:r w:rsidR="006335C1" w:rsidRPr="002B24F9">
        <w:t>ГрГУ</w:t>
      </w:r>
      <w:proofErr w:type="spellEnd"/>
      <w:r w:rsidR="006335C1" w:rsidRPr="002B24F9">
        <w:t xml:space="preserve"> им. Я. Купалы)</w:t>
      </w:r>
      <w:r w:rsidR="00066D5E" w:rsidRPr="002B24F9">
        <w:t>.</w:t>
      </w:r>
    </w:p>
    <w:p w:rsidR="0022410A" w:rsidRPr="002B24F9" w:rsidRDefault="0022410A" w:rsidP="00603290">
      <w:pPr>
        <w:pStyle w:val="21"/>
        <w:shd w:val="clear" w:color="auto" w:fill="auto"/>
        <w:spacing w:before="0"/>
        <w:ind w:firstLine="620"/>
        <w:jc w:val="both"/>
      </w:pPr>
      <w:r w:rsidRPr="002B24F9">
        <w:rPr>
          <w:b/>
        </w:rPr>
        <w:t>А</w:t>
      </w:r>
      <w:r w:rsidR="00CA3110" w:rsidRPr="002B24F9">
        <w:rPr>
          <w:b/>
        </w:rPr>
        <w:t>дрес:</w:t>
      </w:r>
      <w:r w:rsidR="00CA3110" w:rsidRPr="002B24F9">
        <w:t xml:space="preserve"> </w:t>
      </w:r>
      <w:r w:rsidRPr="002B24F9">
        <w:t xml:space="preserve">230023,  г. Гродно, ул. Ожешко, 22.  </w:t>
      </w:r>
    </w:p>
    <w:p w:rsidR="00603290" w:rsidRPr="002B24F9" w:rsidRDefault="00CA3110" w:rsidP="00603290">
      <w:pPr>
        <w:pStyle w:val="21"/>
        <w:spacing w:before="0"/>
        <w:ind w:firstLine="620"/>
        <w:jc w:val="both"/>
        <w:rPr>
          <w:b/>
        </w:rPr>
      </w:pPr>
      <w:r w:rsidRPr="002B24F9">
        <w:rPr>
          <w:b/>
        </w:rPr>
        <w:t>Банковские реквизиты организатора конкурса:</w:t>
      </w:r>
      <w:r w:rsidR="0022410A" w:rsidRPr="002B24F9">
        <w:rPr>
          <w:b/>
        </w:rPr>
        <w:t xml:space="preserve"> </w:t>
      </w:r>
      <w:r w:rsidR="00603290" w:rsidRPr="002B24F9">
        <w:rPr>
          <w:b/>
        </w:rPr>
        <w:t xml:space="preserve">  </w:t>
      </w:r>
    </w:p>
    <w:p w:rsidR="00603290" w:rsidRPr="002B24F9" w:rsidRDefault="00603290" w:rsidP="00603290">
      <w:pPr>
        <w:pStyle w:val="21"/>
        <w:spacing w:before="0"/>
        <w:ind w:firstLine="0"/>
        <w:jc w:val="both"/>
      </w:pPr>
      <w:proofErr w:type="gramStart"/>
      <w:r w:rsidRPr="002B24F9">
        <w:t>р</w:t>
      </w:r>
      <w:proofErr w:type="gramEnd"/>
      <w:r w:rsidRPr="002B24F9">
        <w:t>/с BY37АКВВ36329000040214000000 в филиал №400 ГОУ АСБ «</w:t>
      </w:r>
      <w:proofErr w:type="spellStart"/>
      <w:r w:rsidRPr="002B24F9">
        <w:t>Беларусбанк</w:t>
      </w:r>
      <w:proofErr w:type="spellEnd"/>
      <w:r w:rsidRPr="002B24F9">
        <w:t>», г. Гродно, BICSWIFT AKBBBY21400, УНП 500037559, ОКПО 02148066</w:t>
      </w:r>
    </w:p>
    <w:p w:rsidR="00375B17" w:rsidRPr="002B24F9" w:rsidRDefault="00CA3110" w:rsidP="00AE4D31">
      <w:pPr>
        <w:pStyle w:val="21"/>
        <w:numPr>
          <w:ilvl w:val="0"/>
          <w:numId w:val="1"/>
        </w:numPr>
        <w:tabs>
          <w:tab w:val="left" w:pos="993"/>
        </w:tabs>
        <w:spacing w:before="0"/>
        <w:ind w:firstLine="620"/>
        <w:jc w:val="both"/>
        <w:rPr>
          <w:b/>
        </w:rPr>
      </w:pPr>
      <w:r w:rsidRPr="002B24F9">
        <w:rPr>
          <w:b/>
        </w:rPr>
        <w:t>Контактные телефоны, адрес электронной почты:</w:t>
      </w:r>
    </w:p>
    <w:p w:rsidR="003C700B" w:rsidRPr="002B24F9" w:rsidRDefault="003C700B" w:rsidP="00375B17">
      <w:pPr>
        <w:pStyle w:val="21"/>
        <w:shd w:val="clear" w:color="auto" w:fill="auto"/>
        <w:tabs>
          <w:tab w:val="left" w:pos="962"/>
        </w:tabs>
        <w:spacing w:before="0" w:line="276" w:lineRule="auto"/>
        <w:ind w:firstLine="620"/>
        <w:jc w:val="both"/>
        <w:rPr>
          <w:b/>
        </w:rPr>
      </w:pPr>
      <w:r w:rsidRPr="002B24F9">
        <w:t xml:space="preserve">Получить ответы на вопросы, касающиеся технических характеристик предмета заказа Вы можете по адресу: г. Гродно, ул. </w:t>
      </w:r>
      <w:r w:rsidR="00603290" w:rsidRPr="002B24F9">
        <w:t>Телеграфная</w:t>
      </w:r>
      <w:r w:rsidRPr="002B24F9">
        <w:t>,</w:t>
      </w:r>
      <w:r w:rsidR="00603290" w:rsidRPr="002B24F9">
        <w:t xml:space="preserve"> 5,</w:t>
      </w:r>
      <w:r w:rsidRPr="002B24F9">
        <w:t xml:space="preserve"> </w:t>
      </w:r>
      <w:r w:rsidR="00375B17" w:rsidRPr="002B24F9">
        <w:t>раб</w:t>
      </w:r>
      <w:proofErr w:type="gramStart"/>
      <w:r w:rsidR="00375B17" w:rsidRPr="002B24F9">
        <w:t>.т</w:t>
      </w:r>
      <w:proofErr w:type="gramEnd"/>
      <w:r w:rsidR="00375B17" w:rsidRPr="002B24F9">
        <w:t>ел.8</w:t>
      </w:r>
      <w:r w:rsidRPr="002B24F9">
        <w:t xml:space="preserve"> (152) </w:t>
      </w:r>
      <w:r w:rsidR="00603290" w:rsidRPr="002B24F9">
        <w:t>607431</w:t>
      </w:r>
      <w:r w:rsidRPr="002B24F9">
        <w:t xml:space="preserve">, </w:t>
      </w:r>
      <w:r w:rsidR="00C07A96" w:rsidRPr="002B24F9">
        <w:t>моб.тел.8(029)</w:t>
      </w:r>
      <w:r w:rsidRPr="002B24F9">
        <w:t>7516904</w:t>
      </w:r>
      <w:r w:rsidR="00375B17" w:rsidRPr="002B24F9">
        <w:t>;</w:t>
      </w:r>
      <w:r w:rsidR="00375B17" w:rsidRPr="002B24F9">
        <w:rPr>
          <w:lang w:eastAsia="en-US" w:bidi="en-US"/>
        </w:rPr>
        <w:t xml:space="preserve"> </w:t>
      </w:r>
      <w:r w:rsidR="00375B17" w:rsidRPr="002B24F9">
        <w:rPr>
          <w:lang w:val="en-US" w:eastAsia="en-US" w:bidi="en-US"/>
        </w:rPr>
        <w:t>e</w:t>
      </w:r>
      <w:r w:rsidR="00375B17" w:rsidRPr="002B24F9">
        <w:rPr>
          <w:lang w:eastAsia="en-US" w:bidi="en-US"/>
        </w:rPr>
        <w:t>-</w:t>
      </w:r>
      <w:r w:rsidR="00375B17" w:rsidRPr="002B24F9">
        <w:rPr>
          <w:lang w:val="en-US" w:eastAsia="en-US" w:bidi="en-US"/>
        </w:rPr>
        <w:t>mail</w:t>
      </w:r>
      <w:r w:rsidR="00375B17" w:rsidRPr="002B24F9">
        <w:rPr>
          <w:lang w:eastAsia="en-US" w:bidi="en-US"/>
        </w:rPr>
        <w:t xml:space="preserve">: </w:t>
      </w:r>
      <w:hyperlink r:id="rId13" w:history="1"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oleggrsu</w:t>
        </w:r>
        <w:r w:rsidR="00375B17" w:rsidRPr="002B24F9">
          <w:rPr>
            <w:rStyle w:val="a3"/>
            <w:color w:val="auto"/>
            <w:u w:val="none"/>
            <w:lang w:eastAsia="en-US" w:bidi="en-US"/>
          </w:rPr>
          <w:t>@</w:t>
        </w:r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gmail</w:t>
        </w:r>
        <w:r w:rsidR="00375B17" w:rsidRPr="002B24F9">
          <w:rPr>
            <w:rStyle w:val="a3"/>
            <w:color w:val="auto"/>
            <w:u w:val="none"/>
            <w:lang w:eastAsia="en-US" w:bidi="en-US"/>
          </w:rPr>
          <w:t>.</w:t>
        </w:r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="00375B17" w:rsidRPr="002B24F9">
        <w:rPr>
          <w:rStyle w:val="23"/>
          <w:u w:val="none"/>
          <w:lang w:eastAsia="en-US" w:bidi="en-US"/>
        </w:rPr>
        <w:t xml:space="preserve"> </w:t>
      </w:r>
      <w:r w:rsidRPr="002B24F9">
        <w:t xml:space="preserve"> (</w:t>
      </w:r>
      <w:proofErr w:type="spellStart"/>
      <w:r w:rsidRPr="002B24F9">
        <w:t>Трасько</w:t>
      </w:r>
      <w:proofErr w:type="spellEnd"/>
      <w:r w:rsidRPr="002B24F9">
        <w:t xml:space="preserve"> Олег Петрович – инженер </w:t>
      </w:r>
      <w:r w:rsidR="00375B17" w:rsidRPr="002B24F9">
        <w:t>отдела организации ремонта и строительства</w:t>
      </w:r>
      <w:r w:rsidRPr="002B24F9">
        <w:t xml:space="preserve">). </w:t>
      </w:r>
    </w:p>
    <w:p w:rsidR="003C700B" w:rsidRPr="002B24F9" w:rsidRDefault="003C700B" w:rsidP="00375B17">
      <w:pPr>
        <w:pStyle w:val="21"/>
        <w:shd w:val="clear" w:color="auto" w:fill="auto"/>
        <w:tabs>
          <w:tab w:val="left" w:pos="852"/>
        </w:tabs>
        <w:spacing w:before="0" w:line="276" w:lineRule="auto"/>
        <w:ind w:firstLine="620"/>
        <w:jc w:val="both"/>
        <w:rPr>
          <w:b/>
          <w:highlight w:val="yellow"/>
        </w:rPr>
      </w:pPr>
      <w:r w:rsidRPr="002B24F9">
        <w:t xml:space="preserve">Всю интересующую информацию по организации и проведению процедуры </w:t>
      </w:r>
      <w:r w:rsidR="00647203" w:rsidRPr="002B24F9">
        <w:t>подрядных торгов</w:t>
      </w:r>
      <w:r w:rsidRPr="002B24F9">
        <w:t xml:space="preserve"> Вы можете получить по адресу: г. Гродно, ул. Ожешко,22, </w:t>
      </w:r>
      <w:proofErr w:type="spellStart"/>
      <w:r w:rsidRPr="002B24F9">
        <w:t>каб</w:t>
      </w:r>
      <w:proofErr w:type="spellEnd"/>
      <w:r w:rsidRPr="002B24F9">
        <w:t xml:space="preserve">. 335а, либо по </w:t>
      </w:r>
      <w:proofErr w:type="spellStart"/>
      <w:r w:rsidR="00375B17" w:rsidRPr="002B24F9">
        <w:t>раб</w:t>
      </w:r>
      <w:proofErr w:type="gramStart"/>
      <w:r w:rsidR="00375B17" w:rsidRPr="002B24F9">
        <w:t>.т</w:t>
      </w:r>
      <w:proofErr w:type="gramEnd"/>
      <w:r w:rsidR="00375B17" w:rsidRPr="002B24F9">
        <w:t>ел</w:t>
      </w:r>
      <w:proofErr w:type="spellEnd"/>
      <w:r w:rsidR="00375B17" w:rsidRPr="002B24F9">
        <w:t>. 8</w:t>
      </w:r>
      <w:r w:rsidRPr="002B24F9">
        <w:t xml:space="preserve">(152) 770649 </w:t>
      </w:r>
      <w:r w:rsidR="00375B17" w:rsidRPr="002B24F9">
        <w:rPr>
          <w:lang w:val="en-US" w:eastAsia="en-US" w:bidi="en-US"/>
        </w:rPr>
        <w:t>e</w:t>
      </w:r>
      <w:r w:rsidR="00375B17" w:rsidRPr="002B24F9">
        <w:rPr>
          <w:lang w:eastAsia="en-US" w:bidi="en-US"/>
        </w:rPr>
        <w:t>-</w:t>
      </w:r>
      <w:r w:rsidR="00375B17" w:rsidRPr="002B24F9">
        <w:rPr>
          <w:lang w:val="en-US" w:eastAsia="en-US" w:bidi="en-US"/>
        </w:rPr>
        <w:t>mail</w:t>
      </w:r>
      <w:r w:rsidR="00375B17" w:rsidRPr="002B24F9">
        <w:rPr>
          <w:lang w:eastAsia="en-US" w:bidi="en-US"/>
        </w:rPr>
        <w:t xml:space="preserve">: </w:t>
      </w:r>
      <w:hyperlink r:id="rId14" w:history="1"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otdel</w:t>
        </w:r>
        <w:r w:rsidR="00375B17" w:rsidRPr="002B24F9">
          <w:rPr>
            <w:rStyle w:val="a3"/>
            <w:color w:val="auto"/>
            <w:u w:val="none"/>
            <w:lang w:eastAsia="en-US" w:bidi="en-US"/>
          </w:rPr>
          <w:t>_</w:t>
        </w:r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zakupok</w:t>
        </w:r>
        <w:r w:rsidR="00375B17" w:rsidRPr="002B24F9">
          <w:rPr>
            <w:rStyle w:val="a3"/>
            <w:color w:val="auto"/>
            <w:u w:val="none"/>
            <w:lang w:eastAsia="en-US" w:bidi="en-US"/>
          </w:rPr>
          <w:t>@</w:t>
        </w:r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grsu</w:t>
        </w:r>
        <w:r w:rsidR="00375B17" w:rsidRPr="002B24F9">
          <w:rPr>
            <w:rStyle w:val="a3"/>
            <w:color w:val="auto"/>
            <w:u w:val="none"/>
            <w:lang w:eastAsia="en-US" w:bidi="en-US"/>
          </w:rPr>
          <w:t>.</w:t>
        </w:r>
        <w:r w:rsidR="00375B17" w:rsidRPr="002B24F9">
          <w:rPr>
            <w:rStyle w:val="a3"/>
            <w:color w:val="auto"/>
            <w:u w:val="none"/>
            <w:lang w:val="en-US" w:eastAsia="en-US" w:bidi="en-US"/>
          </w:rPr>
          <w:t>by</w:t>
        </w:r>
      </w:hyperlink>
      <w:r w:rsidR="00375B17" w:rsidRPr="002B24F9">
        <w:rPr>
          <w:lang w:eastAsia="en-US" w:bidi="en-US"/>
        </w:rPr>
        <w:t xml:space="preserve"> </w:t>
      </w:r>
      <w:r w:rsidRPr="002B24F9">
        <w:t>(</w:t>
      </w:r>
      <w:proofErr w:type="spellStart"/>
      <w:r w:rsidRPr="002B24F9">
        <w:t>Щербатюк</w:t>
      </w:r>
      <w:proofErr w:type="spellEnd"/>
      <w:r w:rsidRPr="002B24F9">
        <w:t xml:space="preserve"> Александр Викторович – </w:t>
      </w:r>
      <w:r w:rsidRPr="002B24F9">
        <w:rPr>
          <w:rStyle w:val="post"/>
          <w:rFonts w:eastAsia="Calibri"/>
        </w:rPr>
        <w:t>ведущий специалист по организации закупок, секретарь комиссии</w:t>
      </w:r>
      <w:r w:rsidRPr="002B24F9">
        <w:t xml:space="preserve">). </w:t>
      </w:r>
    </w:p>
    <w:p w:rsidR="00AE4D31" w:rsidRPr="002B24F9" w:rsidRDefault="00CA3110" w:rsidP="00AE4D31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В случае возникновения вопросов, для получения официального разъяснения по конкурсной документации, участнику следует обратиться официальным письмом на имя председателя конкурсной комиссии </w:t>
      </w:r>
      <w:proofErr w:type="spellStart"/>
      <w:r w:rsidR="00375B17" w:rsidRPr="002B24F9">
        <w:rPr>
          <w:b/>
        </w:rPr>
        <w:t>Касяна</w:t>
      </w:r>
      <w:proofErr w:type="spellEnd"/>
      <w:r w:rsidR="00375B17" w:rsidRPr="002B24F9">
        <w:rPr>
          <w:b/>
        </w:rPr>
        <w:t xml:space="preserve"> </w:t>
      </w:r>
      <w:proofErr w:type="spellStart"/>
      <w:r w:rsidR="00375B17" w:rsidRPr="002B24F9">
        <w:rPr>
          <w:b/>
        </w:rPr>
        <w:t>Ромуальда</w:t>
      </w:r>
      <w:proofErr w:type="spellEnd"/>
      <w:r w:rsidR="00375B17" w:rsidRPr="002B24F9">
        <w:rPr>
          <w:b/>
        </w:rPr>
        <w:t xml:space="preserve"> Иосифовича</w:t>
      </w:r>
      <w:r w:rsidR="00375B17" w:rsidRPr="002B24F9">
        <w:t xml:space="preserve"> </w:t>
      </w:r>
      <w:r w:rsidR="000F3561" w:rsidRPr="002B24F9">
        <w:t xml:space="preserve">по факсу </w:t>
      </w:r>
      <w:r w:rsidR="000F3561" w:rsidRPr="002B24F9">
        <w:rPr>
          <w:rStyle w:val="22"/>
        </w:rPr>
        <w:t>8</w:t>
      </w:r>
      <w:r w:rsidR="000F3561" w:rsidRPr="002B24F9">
        <w:t xml:space="preserve"> (0152) </w:t>
      </w:r>
      <w:r w:rsidR="00FF4ADD" w:rsidRPr="002B24F9">
        <w:t>620662</w:t>
      </w:r>
      <w:r w:rsidR="000F3561" w:rsidRPr="002B24F9">
        <w:t>.</w:t>
      </w:r>
    </w:p>
    <w:p w:rsidR="00FF4ADD" w:rsidRPr="002B24F9" w:rsidRDefault="00CA3110" w:rsidP="00AE4D31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567"/>
        <w:jc w:val="both"/>
      </w:pPr>
      <w:r w:rsidRPr="002B24F9">
        <w:rPr>
          <w:b/>
        </w:rPr>
        <w:t>Предмет заказа:</w:t>
      </w:r>
      <w:r w:rsidRPr="002B24F9">
        <w:t xml:space="preserve"> </w:t>
      </w:r>
      <w:r w:rsidR="000F3561" w:rsidRPr="002B24F9">
        <w:t>выполнение строительно-монтажных работ по объект</w:t>
      </w:r>
      <w:r w:rsidR="00FF4ADD" w:rsidRPr="002B24F9">
        <w:t>у</w:t>
      </w:r>
      <w:r w:rsidR="00714AE0" w:rsidRPr="002B24F9">
        <w:t xml:space="preserve">: </w:t>
      </w:r>
      <w:r w:rsidR="00FF4ADD" w:rsidRPr="002B24F9">
        <w:t>«Модернизация здания хранилища техники УО «</w:t>
      </w:r>
      <w:proofErr w:type="spellStart"/>
      <w:r w:rsidR="00FF4ADD" w:rsidRPr="002B24F9">
        <w:t>ГрГУ</w:t>
      </w:r>
      <w:proofErr w:type="spellEnd"/>
      <w:r w:rsidR="00FF4ADD" w:rsidRPr="002B24F9">
        <w:t xml:space="preserve"> им. Я. Купалы» по адресу: </w:t>
      </w:r>
      <w:proofErr w:type="gramStart"/>
      <w:r w:rsidR="0091333F">
        <w:t>м-н</w:t>
      </w:r>
      <w:proofErr w:type="gramEnd"/>
      <w:r w:rsidR="0091333F">
        <w:t xml:space="preserve"> </w:t>
      </w:r>
      <w:proofErr w:type="spellStart"/>
      <w:r w:rsidR="0091333F">
        <w:t>Фолюш</w:t>
      </w:r>
      <w:proofErr w:type="spellEnd"/>
      <w:r w:rsidR="0091333F">
        <w:t xml:space="preserve">, 15/221 в г. Гродно. </w:t>
      </w:r>
      <w:r w:rsidR="00FF4ADD" w:rsidRPr="002B24F9">
        <w:t>3-я очередь</w:t>
      </w:r>
      <w:r w:rsidR="0091333F">
        <w:t>»</w:t>
      </w:r>
      <w:r w:rsidR="00FF4ADD" w:rsidRPr="002B24F9">
        <w:t>.</w:t>
      </w:r>
    </w:p>
    <w:p w:rsidR="00AE5E08" w:rsidRPr="002B24F9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962"/>
        </w:tabs>
        <w:spacing w:before="0" w:line="240" w:lineRule="exact"/>
        <w:ind w:firstLine="620"/>
        <w:jc w:val="both"/>
        <w:rPr>
          <w:b/>
        </w:rPr>
      </w:pPr>
      <w:r w:rsidRPr="002B24F9">
        <w:rPr>
          <w:b/>
        </w:rPr>
        <w:t>Вид процедуры закупки:</w:t>
      </w:r>
    </w:p>
    <w:p w:rsidR="00AE4D31" w:rsidRPr="002B24F9" w:rsidRDefault="00CA3110" w:rsidP="00AE4D31">
      <w:pPr>
        <w:pStyle w:val="21"/>
        <w:shd w:val="clear" w:color="auto" w:fill="auto"/>
        <w:spacing w:before="0" w:line="288" w:lineRule="exact"/>
        <w:ind w:firstLine="620"/>
        <w:jc w:val="both"/>
      </w:pPr>
      <w:r w:rsidRPr="002B24F9">
        <w:t xml:space="preserve">Подрядные торги </w:t>
      </w:r>
      <w:r w:rsidR="00DD5EDF">
        <w:t xml:space="preserve">по упрощенной схеме </w:t>
      </w:r>
      <w:r w:rsidRPr="002B24F9">
        <w:t>в форме открытого конкурса с предварительным квалификационным отбором участников (далее - подрядные торги).</w:t>
      </w:r>
    </w:p>
    <w:p w:rsidR="00AE5E08" w:rsidRPr="002B24F9" w:rsidRDefault="00CA3110" w:rsidP="00AE4D31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88" w:lineRule="exact"/>
        <w:ind w:firstLine="620"/>
        <w:jc w:val="both"/>
      </w:pPr>
      <w:r w:rsidRPr="002B24F9">
        <w:rPr>
          <w:b/>
        </w:rPr>
        <w:t xml:space="preserve">Срок действия </w:t>
      </w:r>
      <w:proofErr w:type="spellStart"/>
      <w:r w:rsidR="00B12840" w:rsidRPr="002B24F9">
        <w:rPr>
          <w:b/>
        </w:rPr>
        <w:t>п</w:t>
      </w:r>
      <w:r w:rsidRPr="002B24F9">
        <w:rPr>
          <w:b/>
        </w:rPr>
        <w:t>редквалификацио</w:t>
      </w:r>
      <w:r w:rsidR="00B12840" w:rsidRPr="002B24F9">
        <w:rPr>
          <w:b/>
        </w:rPr>
        <w:t>н</w:t>
      </w:r>
      <w:r w:rsidRPr="002B24F9">
        <w:rPr>
          <w:b/>
        </w:rPr>
        <w:t>ных</w:t>
      </w:r>
      <w:proofErr w:type="spellEnd"/>
      <w:r w:rsidRPr="002B24F9">
        <w:rPr>
          <w:b/>
        </w:rPr>
        <w:t xml:space="preserve"> документов:</w:t>
      </w:r>
      <w:r w:rsidRPr="002B24F9">
        <w:t xml:space="preserve"> не менее 60 (шестьдесят) календарных дней с момента открытия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документов, представленных в электронном виде (на электронном носителе информации с невозможностью модифицирования информации).</w:t>
      </w:r>
    </w:p>
    <w:p w:rsidR="00AE5E08" w:rsidRPr="002B24F9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302" w:lineRule="exact"/>
        <w:ind w:firstLine="620"/>
        <w:jc w:val="both"/>
        <w:rPr>
          <w:b/>
        </w:rPr>
      </w:pPr>
      <w:r w:rsidRPr="002B24F9">
        <w:rPr>
          <w:b/>
        </w:rPr>
        <w:t xml:space="preserve">Порядок и условия предоставления Организатором </w:t>
      </w:r>
      <w:proofErr w:type="spellStart"/>
      <w:r w:rsidRPr="002B24F9">
        <w:rPr>
          <w:b/>
        </w:rPr>
        <w:t>предквалификационной</w:t>
      </w:r>
      <w:proofErr w:type="spellEnd"/>
      <w:r w:rsidRPr="002B24F9">
        <w:rPr>
          <w:b/>
        </w:rPr>
        <w:t xml:space="preserve"> документации участникам.</w:t>
      </w:r>
    </w:p>
    <w:p w:rsidR="00AE5E08" w:rsidRPr="002B24F9" w:rsidRDefault="00CA3110" w:rsidP="000F3561">
      <w:pPr>
        <w:pStyle w:val="21"/>
        <w:shd w:val="clear" w:color="auto" w:fill="auto"/>
        <w:spacing w:before="0" w:line="302" w:lineRule="exact"/>
        <w:ind w:firstLine="709"/>
        <w:jc w:val="both"/>
      </w:pPr>
      <w:r w:rsidRPr="002B24F9">
        <w:t xml:space="preserve">Документы для </w:t>
      </w:r>
      <w:r w:rsidRPr="007737BD">
        <w:t xml:space="preserve">предварительного квалификационного отбора и конкурсная документация </w:t>
      </w:r>
      <w:r w:rsidR="00DD5EDF" w:rsidRPr="007737BD">
        <w:t xml:space="preserve">размещаются </w:t>
      </w:r>
      <w:r w:rsidR="000E29D9" w:rsidRPr="007737BD">
        <w:t xml:space="preserve">на официальном сайте Национального центра маркетинга и конъюнктуры цен </w:t>
      </w:r>
      <w:r w:rsidR="000E29D9" w:rsidRPr="007737BD">
        <w:rPr>
          <w:lang w:val="en-US"/>
        </w:rPr>
        <w:t>www</w:t>
      </w:r>
      <w:r w:rsidR="000E29D9" w:rsidRPr="007737BD">
        <w:t>.icetrade.by</w:t>
      </w:r>
      <w:r w:rsidR="00DD5EDF" w:rsidRPr="007737BD">
        <w:t xml:space="preserve">, а также на сайте университета </w:t>
      </w:r>
      <w:r w:rsidR="000E29D9" w:rsidRPr="007737BD">
        <w:t>www.grsu.by, раздел «Тендеры»</w:t>
      </w:r>
      <w:r w:rsidR="00DD5EDF" w:rsidRPr="007737BD">
        <w:t xml:space="preserve">. В случае необходимости документы </w:t>
      </w:r>
      <w:proofErr w:type="gramStart"/>
      <w:r w:rsidR="00DD5EDF" w:rsidRPr="007737BD">
        <w:t>могут</w:t>
      </w:r>
      <w:proofErr w:type="gramEnd"/>
      <w:r w:rsidR="00DD5EDF" w:rsidRPr="007737BD">
        <w:t xml:space="preserve"> предоставляется </w:t>
      </w:r>
      <w:r w:rsidRPr="007737BD">
        <w:t>участникам на основании письменной заявки</w:t>
      </w:r>
      <w:r w:rsidR="00B12840" w:rsidRPr="007737BD">
        <w:t xml:space="preserve"> </w:t>
      </w:r>
      <w:r w:rsidRPr="007737BD">
        <w:t>(сообщении о своем согласии на участие в подрядных торгах и предварительном квалификационно</w:t>
      </w:r>
      <w:r w:rsidRPr="002B24F9">
        <w:t xml:space="preserve">м отборе), безвозмездно, посредством электронной связи. Заявка направляется Организатору </w:t>
      </w:r>
      <w:r w:rsidR="00066D5E" w:rsidRPr="002B24F9">
        <w:rPr>
          <w:color w:val="auto"/>
        </w:rPr>
        <w:t xml:space="preserve">по факсу 8 (0152) </w:t>
      </w:r>
      <w:r w:rsidR="00FF4ADD" w:rsidRPr="002B24F9">
        <w:t>620662</w:t>
      </w:r>
      <w:r w:rsidR="00FF4ADD" w:rsidRPr="002B24F9">
        <w:rPr>
          <w:color w:val="auto"/>
        </w:rPr>
        <w:t>,</w:t>
      </w:r>
      <w:r w:rsidR="00FF4ADD" w:rsidRPr="002B24F9">
        <w:t xml:space="preserve"> </w:t>
      </w:r>
      <w:r w:rsidR="00066D5E" w:rsidRPr="002B24F9">
        <w:rPr>
          <w:color w:val="auto"/>
        </w:rPr>
        <w:t xml:space="preserve">по электронной почте </w:t>
      </w:r>
      <w:r w:rsidR="00066D5E" w:rsidRPr="002B24F9">
        <w:rPr>
          <w:color w:val="auto"/>
          <w:lang w:val="en-US" w:eastAsia="en-US" w:bidi="en-US"/>
        </w:rPr>
        <w:t>e</w:t>
      </w:r>
      <w:r w:rsidR="00066D5E" w:rsidRPr="002B24F9">
        <w:rPr>
          <w:color w:val="auto"/>
          <w:lang w:eastAsia="en-US" w:bidi="en-US"/>
        </w:rPr>
        <w:t>-</w:t>
      </w:r>
      <w:r w:rsidR="00066D5E" w:rsidRPr="002B24F9">
        <w:rPr>
          <w:color w:val="auto"/>
          <w:lang w:val="en-US" w:eastAsia="en-US" w:bidi="en-US"/>
        </w:rPr>
        <w:t>mail</w:t>
      </w:r>
      <w:r w:rsidR="00066D5E" w:rsidRPr="002B24F9">
        <w:rPr>
          <w:color w:val="auto"/>
          <w:lang w:eastAsia="en-US" w:bidi="en-US"/>
        </w:rPr>
        <w:t>:</w:t>
      </w:r>
      <w:r w:rsidR="00440432" w:rsidRPr="002B24F9">
        <w:rPr>
          <w:bCs/>
          <w:color w:val="auto"/>
        </w:rPr>
        <w:t xml:space="preserve"> </w:t>
      </w:r>
      <w:hyperlink r:id="rId15" w:history="1">
        <w:r w:rsidR="00066D5E" w:rsidRPr="002B24F9">
          <w:rPr>
            <w:rStyle w:val="a3"/>
            <w:color w:val="auto"/>
            <w:u w:val="none"/>
            <w:lang w:val="en-US" w:eastAsia="en-US" w:bidi="en-US"/>
          </w:rPr>
          <w:t>oleggrsu</w:t>
        </w:r>
        <w:r w:rsidR="00066D5E" w:rsidRPr="002B24F9">
          <w:rPr>
            <w:rStyle w:val="a3"/>
            <w:color w:val="auto"/>
            <w:u w:val="none"/>
            <w:lang w:eastAsia="en-US" w:bidi="en-US"/>
          </w:rPr>
          <w:t>@</w:t>
        </w:r>
        <w:r w:rsidR="00066D5E" w:rsidRPr="002B24F9">
          <w:rPr>
            <w:rStyle w:val="a3"/>
            <w:color w:val="auto"/>
            <w:u w:val="none"/>
            <w:lang w:val="en-US" w:eastAsia="en-US" w:bidi="en-US"/>
          </w:rPr>
          <w:t>gmail</w:t>
        </w:r>
        <w:r w:rsidR="00066D5E" w:rsidRPr="002B24F9">
          <w:rPr>
            <w:rStyle w:val="a3"/>
            <w:color w:val="auto"/>
            <w:u w:val="none"/>
            <w:lang w:eastAsia="en-US" w:bidi="en-US"/>
          </w:rPr>
          <w:t>.</w:t>
        </w:r>
        <w:r w:rsidR="00066D5E" w:rsidRPr="002B24F9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="00066D5E" w:rsidRPr="002B24F9">
        <w:rPr>
          <w:rStyle w:val="a3"/>
          <w:color w:val="auto"/>
          <w:u w:val="none"/>
          <w:lang w:eastAsia="en-US" w:bidi="en-US"/>
        </w:rPr>
        <w:t xml:space="preserve"> </w:t>
      </w:r>
      <w:r w:rsidR="00066D5E" w:rsidRPr="002B24F9">
        <w:rPr>
          <w:color w:val="auto"/>
        </w:rPr>
        <w:t>или письмом по почте на адрес Организатора подрядных торгов Республика Б</w:t>
      </w:r>
      <w:r w:rsidR="002B24F9">
        <w:rPr>
          <w:color w:val="auto"/>
        </w:rPr>
        <w:t>еларусь, 230025, г. Гродно, ул.</w:t>
      </w:r>
      <w:r w:rsidR="00A34B86">
        <w:rPr>
          <w:color w:val="auto"/>
        </w:rPr>
        <w:t xml:space="preserve"> </w:t>
      </w:r>
      <w:r w:rsidR="00FF4ADD" w:rsidRPr="002B24F9">
        <w:rPr>
          <w:color w:val="auto"/>
        </w:rPr>
        <w:t>Телеграфная, 5</w:t>
      </w:r>
      <w:r w:rsidR="00066D5E" w:rsidRPr="002B24F9">
        <w:rPr>
          <w:color w:val="auto"/>
        </w:rPr>
        <w:t xml:space="preserve"> </w:t>
      </w:r>
      <w:r w:rsidRPr="002B24F9">
        <w:t>с пометкой: «</w:t>
      </w:r>
      <w:r w:rsidR="00B30410" w:rsidRPr="002B24F9">
        <w:t xml:space="preserve">Заявка для получения документов для предварительного квалификационного отбора участников и конкурсной документации по выбору подрядной организации на выполнение строительно-монтажных </w:t>
      </w:r>
      <w:r w:rsidR="00E41915" w:rsidRPr="002B24F9">
        <w:t>работ на объекте: «Модернизация здания хранилища техники УО «</w:t>
      </w:r>
      <w:proofErr w:type="spellStart"/>
      <w:r w:rsidR="00E41915" w:rsidRPr="002B24F9">
        <w:t>ГрГУ</w:t>
      </w:r>
      <w:proofErr w:type="spellEnd"/>
      <w:r w:rsidR="00E41915" w:rsidRPr="002B24F9">
        <w:t xml:space="preserve"> им. Я. Купалы» по адресу: </w:t>
      </w:r>
      <w:proofErr w:type="gramStart"/>
      <w:r w:rsidR="00E41915" w:rsidRPr="002B24F9">
        <w:t>м-н</w:t>
      </w:r>
      <w:proofErr w:type="gramEnd"/>
      <w:r w:rsidR="00E41915" w:rsidRPr="002B24F9">
        <w:t xml:space="preserve"> </w:t>
      </w:r>
      <w:proofErr w:type="spellStart"/>
      <w:r w:rsidR="00E41915" w:rsidRPr="002B24F9">
        <w:t>Фолюш</w:t>
      </w:r>
      <w:proofErr w:type="spellEnd"/>
      <w:r w:rsidR="00E41915" w:rsidRPr="002B24F9">
        <w:t>, 15/221 в г.</w:t>
      </w:r>
      <w:r w:rsidR="00A34B86">
        <w:t xml:space="preserve"> </w:t>
      </w:r>
      <w:r w:rsidR="00E41915" w:rsidRPr="002B24F9">
        <w:t>Гродно. 3-я очередь», с</w:t>
      </w:r>
      <w:r w:rsidRPr="002B24F9">
        <w:t xml:space="preserve"> указанием адреса электронной почты.</w:t>
      </w:r>
    </w:p>
    <w:p w:rsidR="00AE5E08" w:rsidRPr="002B24F9" w:rsidRDefault="00CA3110">
      <w:pPr>
        <w:pStyle w:val="21"/>
        <w:shd w:val="clear" w:color="auto" w:fill="auto"/>
        <w:spacing w:before="0" w:line="295" w:lineRule="exact"/>
        <w:ind w:firstLine="620"/>
        <w:jc w:val="both"/>
      </w:pPr>
      <w:r w:rsidRPr="002B24F9">
        <w:t xml:space="preserve">Оформленная заявка должна содержать реквизиты, позволяющие достоверно идентифицировать участника </w:t>
      </w:r>
      <w:r w:rsidRPr="002B24F9">
        <w:rPr>
          <w:rStyle w:val="23"/>
        </w:rPr>
        <w:t>(должна быть оформлена на фирменном бланке, подписана руководителем и заверена печатью участника</w:t>
      </w:r>
      <w:r w:rsidRPr="002B24F9">
        <w:t>).</w:t>
      </w:r>
    </w:p>
    <w:p w:rsidR="00AE5E08" w:rsidRPr="002B24F9" w:rsidRDefault="00CA3110" w:rsidP="00E41915">
      <w:pPr>
        <w:pStyle w:val="21"/>
        <w:shd w:val="clear" w:color="auto" w:fill="auto"/>
        <w:spacing w:before="0" w:line="295" w:lineRule="exact"/>
        <w:ind w:firstLine="620"/>
        <w:jc w:val="both"/>
      </w:pPr>
      <w:r w:rsidRPr="002B24F9">
        <w:lastRenderedPageBreak/>
        <w:t xml:space="preserve">Организатор подрядных торгов представляет участнику конкурсную документацию и документацию для предварительного квалификационного отбора участников не позднее </w:t>
      </w:r>
      <w:r w:rsidR="00DD5EDF">
        <w:t>одного</w:t>
      </w:r>
      <w:r w:rsidRPr="002B24F9">
        <w:t xml:space="preserve"> рабоч</w:t>
      </w:r>
      <w:r w:rsidR="00DD5EDF">
        <w:t>его</w:t>
      </w:r>
      <w:r w:rsidRPr="002B24F9">
        <w:t xml:space="preserve"> дн</w:t>
      </w:r>
      <w:r w:rsidR="00DD5EDF">
        <w:t>я</w:t>
      </w:r>
      <w:r w:rsidRPr="002B24F9">
        <w:t xml:space="preserve"> после получения от участника заявки, оформленной в соответствии с требованиями настоящего раздела, на адрес электронной почты, указанной в заявке.</w:t>
      </w:r>
    </w:p>
    <w:p w:rsidR="00AE5E08" w:rsidRPr="002B24F9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878"/>
        </w:tabs>
        <w:spacing w:before="0"/>
        <w:ind w:firstLine="620"/>
        <w:jc w:val="both"/>
        <w:rPr>
          <w:b/>
        </w:rPr>
      </w:pPr>
      <w:r w:rsidRPr="002B24F9">
        <w:rPr>
          <w:b/>
        </w:rPr>
        <w:t>Срок и порядок проведения предварительного квалификационного отбора.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rPr>
          <w:color w:val="auto"/>
        </w:rPr>
        <w:t>М</w:t>
      </w:r>
      <w:r w:rsidRPr="002B24F9">
        <w:t xml:space="preserve">есто проведения заседания конкурсной комиссии и открытия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документов, представленных в электронном виде (на электронном носителе информации с невозможностью модифицирования информации</w:t>
      </w:r>
      <w:r w:rsidR="00220CF8" w:rsidRPr="002B24F9">
        <w:t xml:space="preserve">:  на диске </w:t>
      </w:r>
      <w:r w:rsidR="00220CF8" w:rsidRPr="002B24F9">
        <w:rPr>
          <w:lang w:val="en-US"/>
        </w:rPr>
        <w:t>CD</w:t>
      </w:r>
      <w:r w:rsidR="00220CF8" w:rsidRPr="002B24F9">
        <w:t>-</w:t>
      </w:r>
      <w:r w:rsidR="00220CF8" w:rsidRPr="002B24F9">
        <w:rPr>
          <w:lang w:val="en-US"/>
        </w:rPr>
        <w:t>R</w:t>
      </w:r>
      <w:r w:rsidR="00220CF8" w:rsidRPr="002B24F9">
        <w:t xml:space="preserve"> (</w:t>
      </w:r>
      <w:r w:rsidR="00220CF8" w:rsidRPr="002B24F9">
        <w:rPr>
          <w:lang w:val="en-US"/>
        </w:rPr>
        <w:t>DVD</w:t>
      </w:r>
      <w:r w:rsidR="00220CF8" w:rsidRPr="002B24F9">
        <w:t>-</w:t>
      </w:r>
      <w:r w:rsidR="00220CF8" w:rsidRPr="002B24F9">
        <w:rPr>
          <w:lang w:val="en-US"/>
        </w:rPr>
        <w:t>R</w:t>
      </w:r>
      <w:r w:rsidR="00220CF8" w:rsidRPr="002B24F9">
        <w:t xml:space="preserve">) в формате </w:t>
      </w:r>
      <w:proofErr w:type="spellStart"/>
      <w:r w:rsidR="00220CF8" w:rsidRPr="002B24F9">
        <w:rPr>
          <w:lang w:val="en-US"/>
        </w:rPr>
        <w:t>pdf</w:t>
      </w:r>
      <w:proofErr w:type="spellEnd"/>
      <w:r w:rsidR="00782B3C" w:rsidRPr="002B24F9">
        <w:t xml:space="preserve"> с описью содержимого на диске</w:t>
      </w:r>
      <w:r w:rsidRPr="002B24F9">
        <w:t>) и вскрытия конвертов с конкурсными предложениями участников - Республика Беларусь, 2</w:t>
      </w:r>
      <w:r w:rsidR="00DC7019" w:rsidRPr="002B24F9">
        <w:t>3</w:t>
      </w:r>
      <w:r w:rsidRPr="002B24F9">
        <w:t>0</w:t>
      </w:r>
      <w:r w:rsidR="00DC7019" w:rsidRPr="002B24F9">
        <w:t>023</w:t>
      </w:r>
      <w:r w:rsidRPr="002B24F9">
        <w:t xml:space="preserve">, г. </w:t>
      </w:r>
      <w:r w:rsidR="00DC7019" w:rsidRPr="002B24F9">
        <w:t>Гродно</w:t>
      </w:r>
      <w:r w:rsidRPr="002B24F9">
        <w:t xml:space="preserve">, ул. </w:t>
      </w:r>
      <w:r w:rsidR="00DC7019" w:rsidRPr="002B24F9">
        <w:t>Ожешко</w:t>
      </w:r>
      <w:r w:rsidRPr="002B24F9">
        <w:t xml:space="preserve">, </w:t>
      </w:r>
      <w:r w:rsidR="00DC7019" w:rsidRPr="002B24F9">
        <w:t>22</w:t>
      </w:r>
      <w:r w:rsidRPr="002B24F9">
        <w:t xml:space="preserve">, </w:t>
      </w:r>
      <w:r w:rsidR="00A24067" w:rsidRPr="002B24F9">
        <w:t>каб.209</w:t>
      </w:r>
      <w:r w:rsidRPr="002B24F9">
        <w:t>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Открытие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документов, представленных в электронном виде (на электронном носителе информации с невозможностью модифицирования информации</w:t>
      </w:r>
      <w:r w:rsidR="004D45E4" w:rsidRPr="002B24F9">
        <w:t xml:space="preserve">:  на </w:t>
      </w:r>
      <w:r w:rsidR="004D45E4" w:rsidRPr="00371222">
        <w:t xml:space="preserve">диске </w:t>
      </w:r>
      <w:r w:rsidR="004D45E4" w:rsidRPr="00371222">
        <w:rPr>
          <w:lang w:val="en-US"/>
        </w:rPr>
        <w:t>CD</w:t>
      </w:r>
      <w:r w:rsidR="004D45E4" w:rsidRPr="00371222">
        <w:t>-</w:t>
      </w:r>
      <w:r w:rsidR="004D45E4" w:rsidRPr="00371222">
        <w:rPr>
          <w:lang w:val="en-US"/>
        </w:rPr>
        <w:t>R</w:t>
      </w:r>
      <w:r w:rsidR="004D45E4" w:rsidRPr="00371222">
        <w:t xml:space="preserve"> (</w:t>
      </w:r>
      <w:r w:rsidR="004D45E4" w:rsidRPr="00371222">
        <w:rPr>
          <w:lang w:val="en-US"/>
        </w:rPr>
        <w:t>DVD</w:t>
      </w:r>
      <w:r w:rsidR="004D45E4" w:rsidRPr="00371222">
        <w:t>-</w:t>
      </w:r>
      <w:r w:rsidR="004D45E4" w:rsidRPr="00371222">
        <w:rPr>
          <w:lang w:val="en-US"/>
        </w:rPr>
        <w:t>R</w:t>
      </w:r>
      <w:r w:rsidR="004D45E4" w:rsidRPr="00371222">
        <w:t xml:space="preserve">) в формате </w:t>
      </w:r>
      <w:proofErr w:type="spellStart"/>
      <w:r w:rsidR="004D45E4" w:rsidRPr="00371222">
        <w:rPr>
          <w:lang w:val="en-US"/>
        </w:rPr>
        <w:t>pdf</w:t>
      </w:r>
      <w:proofErr w:type="spellEnd"/>
      <w:r w:rsidR="00DB6438" w:rsidRPr="00371222">
        <w:t xml:space="preserve"> с описью содержимого на диске</w:t>
      </w:r>
      <w:r w:rsidR="002B24F9" w:rsidRPr="00371222">
        <w:t xml:space="preserve"> по форме согласно приложению №</w:t>
      </w:r>
      <w:r w:rsidR="002B24F9" w:rsidRPr="00371222">
        <w:rPr>
          <w:rStyle w:val="22"/>
        </w:rPr>
        <w:t>1 (</w:t>
      </w:r>
      <w:r w:rsidR="002B24F9" w:rsidRPr="00371222">
        <w:t xml:space="preserve">в </w:t>
      </w:r>
      <w:r w:rsidR="002B24F9" w:rsidRPr="00371222">
        <w:rPr>
          <w:color w:val="auto"/>
        </w:rPr>
        <w:t xml:space="preserve">бумажном </w:t>
      </w:r>
      <w:r w:rsidR="002B24F9" w:rsidRPr="00371222">
        <w:t>виде</w:t>
      </w:r>
      <w:r w:rsidR="002B24F9" w:rsidRPr="00371222">
        <w:rPr>
          <w:rStyle w:val="22"/>
        </w:rPr>
        <w:t>)</w:t>
      </w:r>
      <w:r w:rsidRPr="00371222">
        <w:t xml:space="preserve">) будет произведено на заседании конкурсной комиссии в </w:t>
      </w:r>
      <w:r w:rsidRPr="00371222">
        <w:rPr>
          <w:b/>
        </w:rPr>
        <w:t>1</w:t>
      </w:r>
      <w:r w:rsidR="00453452">
        <w:rPr>
          <w:b/>
        </w:rPr>
        <w:t>2</w:t>
      </w:r>
      <w:r w:rsidR="00A24067" w:rsidRPr="00371222">
        <w:rPr>
          <w:b/>
        </w:rPr>
        <w:t>:</w:t>
      </w:r>
      <w:r w:rsidRPr="00371222">
        <w:rPr>
          <w:b/>
        </w:rPr>
        <w:t xml:space="preserve">00 часов </w:t>
      </w:r>
      <w:r w:rsidR="00517C9F" w:rsidRPr="00371222">
        <w:rPr>
          <w:b/>
        </w:rPr>
        <w:t>2</w:t>
      </w:r>
      <w:r w:rsidR="000836FB" w:rsidRPr="00371222">
        <w:rPr>
          <w:b/>
        </w:rPr>
        <w:t>5.10.2019</w:t>
      </w:r>
      <w:r w:rsidRPr="00371222">
        <w:rPr>
          <w:b/>
        </w:rPr>
        <w:t xml:space="preserve"> г</w:t>
      </w:r>
      <w:r w:rsidRPr="00371222">
        <w:t>. по адресу: Республика Беларусь, 2</w:t>
      </w:r>
      <w:r w:rsidR="00B12840" w:rsidRPr="00371222">
        <w:t>3</w:t>
      </w:r>
      <w:r w:rsidRPr="00371222">
        <w:t>0</w:t>
      </w:r>
      <w:r w:rsidR="00B12840" w:rsidRPr="00371222">
        <w:t>023</w:t>
      </w:r>
      <w:r w:rsidRPr="00371222">
        <w:t xml:space="preserve">, </w:t>
      </w:r>
      <w:r w:rsidR="002B24F9" w:rsidRPr="00371222">
        <w:t>г. Гродно, ул.</w:t>
      </w:r>
      <w:r w:rsidR="00A34B86" w:rsidRPr="00371222">
        <w:t xml:space="preserve"> </w:t>
      </w:r>
      <w:r w:rsidR="002B24F9" w:rsidRPr="00371222">
        <w:t>Ожешко,</w:t>
      </w:r>
      <w:r w:rsidR="00B12840" w:rsidRPr="00371222">
        <w:t xml:space="preserve">22, </w:t>
      </w:r>
      <w:proofErr w:type="spellStart"/>
      <w:r w:rsidR="00B12840" w:rsidRPr="00371222">
        <w:t>каб</w:t>
      </w:r>
      <w:proofErr w:type="spellEnd"/>
      <w:r w:rsidR="00B12840" w:rsidRPr="00371222">
        <w:t xml:space="preserve">. </w:t>
      </w:r>
      <w:r w:rsidR="00A24067" w:rsidRPr="00371222">
        <w:t>209</w:t>
      </w:r>
      <w:r w:rsidR="00B12840" w:rsidRPr="002B24F9">
        <w:t>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proofErr w:type="gramStart"/>
      <w:r w:rsidRPr="002B24F9">
        <w:t xml:space="preserve">При проведении предварительного квалификационного отбора участники, представившие </w:t>
      </w:r>
      <w:proofErr w:type="spellStart"/>
      <w:r w:rsidRPr="002B24F9">
        <w:t>предквалификационные</w:t>
      </w:r>
      <w:proofErr w:type="spellEnd"/>
      <w:r w:rsidRPr="002B24F9">
        <w:t xml:space="preserve"> документы и конкурсные предложения, и зарегистрированные организатором подрядных торгов, вправе присутствовать на заседаниях конкурсной комиссии при открытии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документов, представленных в электронном виде (на электронном носителе информации с невозможностью модифицирования информации</w:t>
      </w:r>
      <w:r w:rsidR="00782B3C" w:rsidRPr="002B24F9">
        <w:t xml:space="preserve">:  на диске </w:t>
      </w:r>
      <w:r w:rsidR="00782B3C" w:rsidRPr="002B24F9">
        <w:rPr>
          <w:lang w:val="en-US"/>
        </w:rPr>
        <w:t>CD</w:t>
      </w:r>
      <w:r w:rsidR="00782B3C" w:rsidRPr="002B24F9">
        <w:t>-</w:t>
      </w:r>
      <w:r w:rsidR="00782B3C" w:rsidRPr="002B24F9">
        <w:rPr>
          <w:lang w:val="en-US"/>
        </w:rPr>
        <w:t>R</w:t>
      </w:r>
      <w:r w:rsidR="00782B3C" w:rsidRPr="002B24F9">
        <w:t xml:space="preserve"> (</w:t>
      </w:r>
      <w:r w:rsidR="00782B3C" w:rsidRPr="002B24F9">
        <w:rPr>
          <w:lang w:val="en-US"/>
        </w:rPr>
        <w:t>DVD</w:t>
      </w:r>
      <w:r w:rsidR="00782B3C" w:rsidRPr="002B24F9">
        <w:t>-</w:t>
      </w:r>
      <w:r w:rsidR="00782B3C" w:rsidRPr="002B24F9">
        <w:rPr>
          <w:lang w:val="en-US"/>
        </w:rPr>
        <w:t>R</w:t>
      </w:r>
      <w:r w:rsidR="00782B3C" w:rsidRPr="002B24F9">
        <w:t xml:space="preserve">) в формате </w:t>
      </w:r>
      <w:proofErr w:type="spellStart"/>
      <w:r w:rsidR="00782B3C" w:rsidRPr="002B24F9">
        <w:rPr>
          <w:lang w:val="en-US"/>
        </w:rPr>
        <w:t>pdf</w:t>
      </w:r>
      <w:proofErr w:type="spellEnd"/>
      <w:r w:rsidR="00782B3C" w:rsidRPr="002B24F9">
        <w:t xml:space="preserve"> с описью содержимого на диске</w:t>
      </w:r>
      <w:r w:rsidR="002B24F9" w:rsidRPr="002B24F9">
        <w:t xml:space="preserve"> по форме согласно приложению №</w:t>
      </w:r>
      <w:r w:rsidR="002B24F9" w:rsidRPr="002B24F9">
        <w:rPr>
          <w:rStyle w:val="22"/>
        </w:rPr>
        <w:t>1 (</w:t>
      </w:r>
      <w:r w:rsidR="002B24F9" w:rsidRPr="002B24F9">
        <w:t xml:space="preserve">в </w:t>
      </w:r>
      <w:r w:rsidR="002B24F9" w:rsidRPr="002B24F9">
        <w:rPr>
          <w:color w:val="auto"/>
        </w:rPr>
        <w:t xml:space="preserve">бумажном </w:t>
      </w:r>
      <w:r w:rsidR="002B24F9" w:rsidRPr="002B24F9">
        <w:t>виде</w:t>
      </w:r>
      <w:r w:rsidR="002B24F9" w:rsidRPr="002B24F9">
        <w:rPr>
          <w:rStyle w:val="22"/>
        </w:rPr>
        <w:t>)</w:t>
      </w:r>
      <w:r w:rsidRPr="002B24F9">
        <w:t>) при</w:t>
      </w:r>
      <w:proofErr w:type="gramEnd"/>
      <w:r w:rsidRPr="002B24F9">
        <w:t xml:space="preserve"> </w:t>
      </w:r>
      <w:proofErr w:type="gramStart"/>
      <w:r w:rsidRPr="002B24F9">
        <w:t>наличии</w:t>
      </w:r>
      <w:proofErr w:type="gramEnd"/>
      <w:r w:rsidRPr="002B24F9">
        <w:t xml:space="preserve"> следующих документов: наличие документа на право участия в данной процедуре (оригинал) и документ, удостоверяющий личность, для руководителя</w:t>
      </w:r>
      <w:r w:rsidR="00A579B3" w:rsidRPr="002B24F9">
        <w:t xml:space="preserve"> </w:t>
      </w:r>
      <w:r w:rsidRPr="002B24F9">
        <w:t>-</w:t>
      </w:r>
      <w:r w:rsidR="00A579B3" w:rsidRPr="002B24F9">
        <w:t xml:space="preserve"> </w:t>
      </w:r>
      <w:r w:rsidRPr="002B24F9">
        <w:t xml:space="preserve">документ, удостоверяющий полномочия руководителя (выписка из решения органа управления участника, приказ о назначении, договор о передаче полномочий по управлению) и документ удостоверяющий личность (паспорт). При открытии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 конкурсная комиссия проверяет наличие всех документов, установленных для предварительного квалификационного отбора участников, и оглашает наименование и место нахождения каждого участника. Указанные данные вносятся в протокол заседания конкурсной комиссии по открытию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документов. Конкурсной комиссией изучаются </w:t>
      </w:r>
      <w:proofErr w:type="spellStart"/>
      <w:r w:rsidRPr="002B24F9">
        <w:t>предквалификационные</w:t>
      </w:r>
      <w:proofErr w:type="spellEnd"/>
      <w:r w:rsidRPr="002B24F9">
        <w:t xml:space="preserve"> документы участников не более пяти рабочих дней со дня их открытия. 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В случае необходимости конкурсная комиссия вправе запросить у участника уточняющую информацию, которую участник обязан предоставить в течение </w:t>
      </w:r>
      <w:r w:rsidRPr="002B24F9">
        <w:rPr>
          <w:rStyle w:val="22"/>
        </w:rPr>
        <w:t>1</w:t>
      </w:r>
      <w:r w:rsidRPr="002B24F9">
        <w:t>-го рабочего дня. Участник несет ответственность за достоверность предоставленной информации и документов.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>Если у конкурсной комиссии возникают сомнения в достоверности представленных участником сведений, она вправе произвести дополнительную их проверку с участием специалистов либо назначить проведение экспертизы.</w:t>
      </w:r>
    </w:p>
    <w:p w:rsidR="00AE5E08" w:rsidRPr="002B24F9" w:rsidRDefault="00CA3110" w:rsidP="00F81F5C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Участник отстраняется от участия в </w:t>
      </w:r>
      <w:proofErr w:type="spellStart"/>
      <w:r w:rsidRPr="002B24F9">
        <w:t>предквалификационном</w:t>
      </w:r>
      <w:proofErr w:type="spellEnd"/>
      <w:r w:rsidRPr="002B24F9">
        <w:t xml:space="preserve"> отборе и подрядных торгах в любой момент до заключения договора, если организатор торгов обнаружит, что участником представлена недостоверная информация. По результатам принятия решения об отстранении участника от участия в подрядных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AE5E08" w:rsidRPr="002B24F9" w:rsidRDefault="008558A5" w:rsidP="0081354D">
      <w:pPr>
        <w:pStyle w:val="21"/>
        <w:shd w:val="clear" w:color="auto" w:fill="auto"/>
        <w:tabs>
          <w:tab w:val="left" w:pos="567"/>
        </w:tabs>
        <w:spacing w:before="0"/>
        <w:ind w:firstLine="620"/>
        <w:jc w:val="both"/>
      </w:pPr>
      <w:r w:rsidRPr="002B24F9">
        <w:t xml:space="preserve">Организатор подрядных торгов имеет право изменять условия проведения подрядных </w:t>
      </w:r>
      <w:r w:rsidRPr="002B24F9">
        <w:lastRenderedPageBreak/>
        <w:t>торгов, а также отказаться от их проведения не позднее, чем за 10 (десяти) календарных дней до первого заседания конкурсной комиссии.</w:t>
      </w:r>
    </w:p>
    <w:p w:rsidR="00AE5E08" w:rsidRPr="002B24F9" w:rsidRDefault="00CA3110" w:rsidP="00884100">
      <w:pPr>
        <w:pStyle w:val="21"/>
        <w:shd w:val="clear" w:color="auto" w:fill="auto"/>
        <w:tabs>
          <w:tab w:val="left" w:pos="567"/>
        </w:tabs>
        <w:spacing w:before="0"/>
        <w:ind w:firstLine="620"/>
        <w:jc w:val="both"/>
      </w:pPr>
      <w:r w:rsidRPr="002B24F9">
        <w:t>Участник имеет право отозвать свое конкурсное предложение и изменить его содержания не позднее срока подачи документов для предварительного квалификационного отбора участников и конкурсного предложения.</w:t>
      </w:r>
    </w:p>
    <w:p w:rsidR="00AE5E08" w:rsidRPr="002B24F9" w:rsidRDefault="00CA3110">
      <w:pPr>
        <w:pStyle w:val="21"/>
        <w:numPr>
          <w:ilvl w:val="0"/>
          <w:numId w:val="1"/>
        </w:numPr>
        <w:shd w:val="clear" w:color="auto" w:fill="auto"/>
        <w:tabs>
          <w:tab w:val="left" w:pos="885"/>
        </w:tabs>
        <w:spacing w:before="0"/>
        <w:ind w:firstLine="620"/>
        <w:jc w:val="both"/>
        <w:rPr>
          <w:b/>
        </w:rPr>
      </w:pPr>
      <w:r w:rsidRPr="002B24F9">
        <w:rPr>
          <w:b/>
        </w:rPr>
        <w:t xml:space="preserve">Порядок представления участниками </w:t>
      </w:r>
      <w:proofErr w:type="spellStart"/>
      <w:r w:rsidRPr="002B24F9">
        <w:rPr>
          <w:b/>
        </w:rPr>
        <w:t>предквалификационных</w:t>
      </w:r>
      <w:proofErr w:type="spellEnd"/>
      <w:r w:rsidRPr="002B24F9">
        <w:rPr>
          <w:b/>
        </w:rPr>
        <w:t xml:space="preserve"> документов и конкурсного предложения</w:t>
      </w:r>
    </w:p>
    <w:p w:rsidR="00AE5E08" w:rsidRPr="00371222" w:rsidRDefault="00CA3110">
      <w:pPr>
        <w:pStyle w:val="21"/>
        <w:shd w:val="clear" w:color="auto" w:fill="auto"/>
        <w:spacing w:before="0"/>
        <w:ind w:firstLine="620"/>
        <w:jc w:val="both"/>
      </w:pPr>
      <w:r w:rsidRPr="00371222">
        <w:t xml:space="preserve">Срок подачи (представления) </w:t>
      </w:r>
      <w:proofErr w:type="spellStart"/>
      <w:r w:rsidRPr="00371222">
        <w:t>предквалификационных</w:t>
      </w:r>
      <w:proofErr w:type="spellEnd"/>
      <w:r w:rsidRPr="00371222">
        <w:t xml:space="preserve"> документов и конкурсных документов: </w:t>
      </w:r>
      <w:r w:rsidRPr="00371222">
        <w:rPr>
          <w:b/>
        </w:rPr>
        <w:t>до</w:t>
      </w:r>
      <w:r w:rsidRPr="00371222">
        <w:t xml:space="preserve"> </w:t>
      </w:r>
      <w:r w:rsidRPr="00371222">
        <w:rPr>
          <w:rStyle w:val="24"/>
        </w:rPr>
        <w:t>1</w:t>
      </w:r>
      <w:r w:rsidR="00453452">
        <w:rPr>
          <w:rStyle w:val="24"/>
        </w:rPr>
        <w:t>0</w:t>
      </w:r>
      <w:r w:rsidR="00A24067" w:rsidRPr="00371222">
        <w:rPr>
          <w:rStyle w:val="24"/>
        </w:rPr>
        <w:t>:</w:t>
      </w:r>
      <w:r w:rsidRPr="00371222">
        <w:rPr>
          <w:rStyle w:val="24"/>
        </w:rPr>
        <w:t xml:space="preserve">00 часов </w:t>
      </w:r>
      <w:r w:rsidR="00517C9F" w:rsidRPr="00371222">
        <w:rPr>
          <w:b/>
        </w:rPr>
        <w:t>2</w:t>
      </w:r>
      <w:r w:rsidR="000836FB" w:rsidRPr="00371222">
        <w:rPr>
          <w:b/>
        </w:rPr>
        <w:t>5.10.</w:t>
      </w:r>
      <w:r w:rsidRPr="00371222">
        <w:rPr>
          <w:rStyle w:val="24"/>
        </w:rPr>
        <w:t>201</w:t>
      </w:r>
      <w:r w:rsidR="000836FB" w:rsidRPr="00371222">
        <w:rPr>
          <w:rStyle w:val="24"/>
        </w:rPr>
        <w:t>9</w:t>
      </w:r>
      <w:r w:rsidRPr="00371222">
        <w:rPr>
          <w:rStyle w:val="24"/>
        </w:rPr>
        <w:t xml:space="preserve"> г. </w:t>
      </w:r>
      <w:r w:rsidRPr="00371222">
        <w:t>по адресу: Республика Беларусь, 2</w:t>
      </w:r>
      <w:r w:rsidR="00A579B3" w:rsidRPr="00371222">
        <w:t>3</w:t>
      </w:r>
      <w:r w:rsidRPr="00371222">
        <w:t>0</w:t>
      </w:r>
      <w:r w:rsidR="00A579B3" w:rsidRPr="00371222">
        <w:t>023</w:t>
      </w:r>
      <w:r w:rsidRPr="00371222">
        <w:t xml:space="preserve">, </w:t>
      </w:r>
      <w:r w:rsidR="00A24067" w:rsidRPr="00371222">
        <w:t>г</w:t>
      </w:r>
      <w:proofErr w:type="gramStart"/>
      <w:r w:rsidR="00A24067" w:rsidRPr="00371222">
        <w:t>.</w:t>
      </w:r>
      <w:r w:rsidR="00A579B3" w:rsidRPr="00371222">
        <w:t>Г</w:t>
      </w:r>
      <w:proofErr w:type="gramEnd"/>
      <w:r w:rsidR="00A579B3" w:rsidRPr="00371222">
        <w:t xml:space="preserve">родно, ул. Ожешко, 22, </w:t>
      </w:r>
      <w:proofErr w:type="spellStart"/>
      <w:r w:rsidR="00A579B3" w:rsidRPr="00371222">
        <w:t>каб</w:t>
      </w:r>
      <w:proofErr w:type="spellEnd"/>
      <w:r w:rsidR="00A579B3" w:rsidRPr="00371222">
        <w:t>. 115а – отдел делопроизводства и контроля.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371222">
        <w:t>Конверты</w:t>
      </w:r>
      <w:r w:rsidRPr="002B24F9">
        <w:t xml:space="preserve"> с </w:t>
      </w:r>
      <w:proofErr w:type="spellStart"/>
      <w:r w:rsidRPr="002B24F9">
        <w:t>предквалификационными</w:t>
      </w:r>
      <w:proofErr w:type="spellEnd"/>
      <w:r w:rsidRPr="002B24F9">
        <w:t xml:space="preserve"> документами и конкурсными предложениями, представленные после окончания срока предоставления, не подлежат рассмотрению.</w:t>
      </w:r>
    </w:p>
    <w:p w:rsidR="00AE5E08" w:rsidRPr="00371222" w:rsidRDefault="00CA3110">
      <w:pPr>
        <w:pStyle w:val="21"/>
        <w:shd w:val="clear" w:color="auto" w:fill="auto"/>
        <w:spacing w:before="0"/>
        <w:ind w:firstLine="620"/>
        <w:jc w:val="both"/>
        <w:rPr>
          <w:color w:val="auto"/>
        </w:rPr>
      </w:pPr>
      <w:proofErr w:type="gramStart"/>
      <w:r w:rsidRPr="002B24F9">
        <w:t xml:space="preserve">Участники разрабатывают одновременно </w:t>
      </w:r>
      <w:proofErr w:type="spellStart"/>
      <w:r w:rsidRPr="002B24F9">
        <w:t>предквалификационные</w:t>
      </w:r>
      <w:proofErr w:type="spellEnd"/>
      <w:r w:rsidRPr="002B24F9">
        <w:t xml:space="preserve"> документы в электронном виде (на электронном носителе информации с невозможностью модифицирования информации</w:t>
      </w:r>
      <w:r w:rsidR="00220CF8" w:rsidRPr="002B24F9">
        <w:t xml:space="preserve">:  на диске </w:t>
      </w:r>
      <w:r w:rsidR="00220CF8" w:rsidRPr="002B24F9">
        <w:rPr>
          <w:lang w:val="en-US"/>
        </w:rPr>
        <w:t>CD</w:t>
      </w:r>
      <w:r w:rsidR="00220CF8" w:rsidRPr="002B24F9">
        <w:t>-</w:t>
      </w:r>
      <w:r w:rsidR="00220CF8" w:rsidRPr="002B24F9">
        <w:rPr>
          <w:lang w:val="en-US"/>
        </w:rPr>
        <w:t>R</w:t>
      </w:r>
      <w:r w:rsidR="00220CF8" w:rsidRPr="002B24F9">
        <w:t xml:space="preserve"> (</w:t>
      </w:r>
      <w:r w:rsidR="00220CF8" w:rsidRPr="002B24F9">
        <w:rPr>
          <w:lang w:val="en-US"/>
        </w:rPr>
        <w:t>DVD</w:t>
      </w:r>
      <w:r w:rsidR="00220CF8" w:rsidRPr="002B24F9">
        <w:t>-</w:t>
      </w:r>
      <w:r w:rsidR="00220CF8" w:rsidRPr="002B24F9">
        <w:rPr>
          <w:lang w:val="en-US"/>
        </w:rPr>
        <w:t>R</w:t>
      </w:r>
      <w:r w:rsidR="00220CF8" w:rsidRPr="002B24F9">
        <w:t xml:space="preserve">) в формате </w:t>
      </w:r>
      <w:proofErr w:type="spellStart"/>
      <w:r w:rsidR="00220CF8" w:rsidRPr="002B24F9">
        <w:rPr>
          <w:lang w:val="en-US"/>
        </w:rPr>
        <w:t>pdf</w:t>
      </w:r>
      <w:proofErr w:type="spellEnd"/>
      <w:r w:rsidR="00DB6438" w:rsidRPr="002B24F9">
        <w:t xml:space="preserve"> с описью содержимого на диске</w:t>
      </w:r>
      <w:r w:rsidR="003371B4" w:rsidRPr="002B24F9">
        <w:t xml:space="preserve"> по форме согласно приложению №</w:t>
      </w:r>
      <w:r w:rsidR="003371B4" w:rsidRPr="002B24F9">
        <w:rPr>
          <w:rStyle w:val="22"/>
        </w:rPr>
        <w:t>1 (</w:t>
      </w:r>
      <w:r w:rsidR="003371B4" w:rsidRPr="002B24F9">
        <w:t xml:space="preserve">в </w:t>
      </w:r>
      <w:r w:rsidR="003371B4" w:rsidRPr="002B24F9">
        <w:rPr>
          <w:color w:val="auto"/>
        </w:rPr>
        <w:t xml:space="preserve">бумажном </w:t>
      </w:r>
      <w:r w:rsidR="003371B4" w:rsidRPr="002B24F9">
        <w:t>виде</w:t>
      </w:r>
      <w:r w:rsidR="003371B4" w:rsidRPr="002B24F9">
        <w:rPr>
          <w:rStyle w:val="22"/>
        </w:rPr>
        <w:t>)</w:t>
      </w:r>
      <w:r w:rsidRPr="002B24F9">
        <w:t>) и конкурсную документацию</w:t>
      </w:r>
      <w:r w:rsidR="00000858" w:rsidRPr="002B24F9">
        <w:t xml:space="preserve"> (один оригинальный экземпляр </w:t>
      </w:r>
      <w:r w:rsidR="00000858" w:rsidRPr="002B24F9">
        <w:rPr>
          <w:color w:val="auto"/>
        </w:rPr>
        <w:t xml:space="preserve">и </w:t>
      </w:r>
      <w:r w:rsidR="00DB6438" w:rsidRPr="002B24F9">
        <w:rPr>
          <w:color w:val="auto"/>
        </w:rPr>
        <w:t xml:space="preserve">две </w:t>
      </w:r>
      <w:r w:rsidR="00000858" w:rsidRPr="002B24F9">
        <w:rPr>
          <w:color w:val="auto"/>
        </w:rPr>
        <w:t>копи</w:t>
      </w:r>
      <w:r w:rsidR="00DB6438" w:rsidRPr="002B24F9">
        <w:rPr>
          <w:color w:val="auto"/>
        </w:rPr>
        <w:t>и</w:t>
      </w:r>
      <w:r w:rsidR="00000858" w:rsidRPr="002B24F9">
        <w:rPr>
          <w:color w:val="auto"/>
        </w:rPr>
        <w:t>)</w:t>
      </w:r>
      <w:r w:rsidRPr="002B24F9">
        <w:rPr>
          <w:color w:val="auto"/>
        </w:rPr>
        <w:t xml:space="preserve"> на бумажном носителе в отдельных конвертах и не позднее установленного организатором подрядных торгов срока представляют</w:t>
      </w:r>
      <w:proofErr w:type="gramEnd"/>
      <w:r w:rsidRPr="002B24F9">
        <w:rPr>
          <w:color w:val="auto"/>
        </w:rPr>
        <w:t xml:space="preserve"> их нарочным (представителем участника) или посредством почтовой связи по адресу: </w:t>
      </w:r>
      <w:r w:rsidR="004B071D" w:rsidRPr="002B24F9">
        <w:rPr>
          <w:color w:val="auto"/>
        </w:rPr>
        <w:t>Республика Беларусь, 230023, г.</w:t>
      </w:r>
      <w:r w:rsidR="002B24F9">
        <w:rPr>
          <w:color w:val="auto"/>
        </w:rPr>
        <w:t xml:space="preserve"> </w:t>
      </w:r>
      <w:r w:rsidR="00A579B3" w:rsidRPr="002B24F9">
        <w:rPr>
          <w:color w:val="auto"/>
        </w:rPr>
        <w:t xml:space="preserve">Гродно, ул. Ожешко, 22, </w:t>
      </w:r>
      <w:proofErr w:type="spellStart"/>
      <w:r w:rsidR="00A579B3" w:rsidRPr="002B24F9">
        <w:rPr>
          <w:color w:val="auto"/>
        </w:rPr>
        <w:t>каб</w:t>
      </w:r>
      <w:proofErr w:type="spellEnd"/>
      <w:r w:rsidR="00A579B3" w:rsidRPr="002B24F9">
        <w:rPr>
          <w:color w:val="auto"/>
        </w:rPr>
        <w:t xml:space="preserve">. 115а – отдел делопроизводства и </w:t>
      </w:r>
      <w:r w:rsidR="00A579B3" w:rsidRPr="00371222">
        <w:rPr>
          <w:color w:val="auto"/>
        </w:rPr>
        <w:t>контроля</w:t>
      </w:r>
      <w:r w:rsidR="00220CF8" w:rsidRPr="00371222">
        <w:rPr>
          <w:color w:val="auto"/>
        </w:rPr>
        <w:t xml:space="preserve"> с указанием на конверте </w:t>
      </w:r>
      <w:r w:rsidR="00220CF8" w:rsidRPr="00371222">
        <w:rPr>
          <w:b/>
          <w:color w:val="auto"/>
        </w:rPr>
        <w:t>«Для секретаря комиссии»</w:t>
      </w:r>
      <w:r w:rsidR="00220CF8" w:rsidRPr="00371222">
        <w:rPr>
          <w:color w:val="auto"/>
        </w:rPr>
        <w:t xml:space="preserve">, предмета закупки, с обязательной пометкой </w:t>
      </w:r>
      <w:r w:rsidR="00220CF8" w:rsidRPr="00371222">
        <w:rPr>
          <w:b/>
          <w:color w:val="auto"/>
        </w:rPr>
        <w:t>«Не вскрывать» до</w:t>
      </w:r>
      <w:r w:rsidR="00440432" w:rsidRPr="00371222">
        <w:rPr>
          <w:b/>
          <w:color w:val="auto"/>
        </w:rPr>
        <w:t xml:space="preserve"> </w:t>
      </w:r>
      <w:r w:rsidR="004D45E4" w:rsidRPr="00371222">
        <w:rPr>
          <w:rStyle w:val="24"/>
          <w:color w:val="auto"/>
        </w:rPr>
        <w:t>1</w:t>
      </w:r>
      <w:r w:rsidR="00453452">
        <w:rPr>
          <w:rStyle w:val="24"/>
          <w:color w:val="auto"/>
        </w:rPr>
        <w:t>2</w:t>
      </w:r>
      <w:r w:rsidR="004D45E4" w:rsidRPr="00371222">
        <w:rPr>
          <w:rStyle w:val="24"/>
          <w:color w:val="auto"/>
        </w:rPr>
        <w:t xml:space="preserve">:00 часов </w:t>
      </w:r>
      <w:r w:rsidR="000836FB" w:rsidRPr="00371222">
        <w:rPr>
          <w:b/>
        </w:rPr>
        <w:t>25.10.</w:t>
      </w:r>
      <w:r w:rsidR="000836FB" w:rsidRPr="00371222">
        <w:rPr>
          <w:rStyle w:val="24"/>
        </w:rPr>
        <w:t>2019</w:t>
      </w:r>
      <w:r w:rsidR="004D45E4" w:rsidRPr="00371222">
        <w:rPr>
          <w:rStyle w:val="24"/>
          <w:color w:val="auto"/>
        </w:rPr>
        <w:t xml:space="preserve"> г.</w:t>
      </w:r>
    </w:p>
    <w:p w:rsidR="00AE5E08" w:rsidRPr="002B24F9" w:rsidRDefault="00CA3110" w:rsidP="00A34B86">
      <w:pPr>
        <w:pStyle w:val="21"/>
        <w:shd w:val="clear" w:color="auto" w:fill="auto"/>
        <w:spacing w:before="0"/>
        <w:ind w:firstLine="620"/>
        <w:jc w:val="both"/>
      </w:pPr>
      <w:r w:rsidRPr="00371222">
        <w:rPr>
          <w:color w:val="auto"/>
        </w:rPr>
        <w:t>На конвертах указывается «</w:t>
      </w:r>
      <w:proofErr w:type="spellStart"/>
      <w:r w:rsidR="00740E17" w:rsidRPr="00371222">
        <w:rPr>
          <w:color w:val="auto"/>
        </w:rPr>
        <w:t>Предквалификационные</w:t>
      </w:r>
      <w:proofErr w:type="spellEnd"/>
      <w:r w:rsidR="00220CF8" w:rsidRPr="00371222">
        <w:rPr>
          <w:color w:val="auto"/>
        </w:rPr>
        <w:t xml:space="preserve"> </w:t>
      </w:r>
      <w:r w:rsidR="00740E17" w:rsidRPr="00371222">
        <w:rPr>
          <w:color w:val="auto"/>
        </w:rPr>
        <w:t>документы</w:t>
      </w:r>
      <w:r w:rsidRPr="00371222">
        <w:rPr>
          <w:color w:val="auto"/>
        </w:rPr>
        <w:t xml:space="preserve">» на процедуру подрядных торгов </w:t>
      </w:r>
      <w:r w:rsidR="000836FB" w:rsidRPr="00371222">
        <w:rPr>
          <w:color w:val="auto"/>
        </w:rPr>
        <w:t xml:space="preserve">по упрощенной схеме </w:t>
      </w:r>
      <w:r w:rsidRPr="00371222">
        <w:rPr>
          <w:color w:val="auto"/>
        </w:rPr>
        <w:t xml:space="preserve">по </w:t>
      </w:r>
      <w:r w:rsidR="00F81F5C" w:rsidRPr="00371222">
        <w:rPr>
          <w:color w:val="auto"/>
        </w:rPr>
        <w:t xml:space="preserve">выбору </w:t>
      </w:r>
      <w:r w:rsidRPr="00371222">
        <w:rPr>
          <w:color w:val="auto"/>
        </w:rPr>
        <w:t xml:space="preserve">подрядной организации </w:t>
      </w:r>
      <w:r w:rsidR="00F757C2" w:rsidRPr="00371222">
        <w:rPr>
          <w:color w:val="auto"/>
        </w:rPr>
        <w:t xml:space="preserve">на выполнение строительно-монтажных </w:t>
      </w:r>
      <w:r w:rsidR="002B24F9" w:rsidRPr="00371222">
        <w:t>работ</w:t>
      </w:r>
      <w:r w:rsidR="002B24F9" w:rsidRPr="002B24F9">
        <w:t xml:space="preserve"> на объекте: «Модернизация здания хранилища техники УО «</w:t>
      </w:r>
      <w:proofErr w:type="spellStart"/>
      <w:r w:rsidR="002B24F9" w:rsidRPr="002B24F9">
        <w:t>ГрГУ</w:t>
      </w:r>
      <w:proofErr w:type="spellEnd"/>
      <w:r w:rsidR="002B24F9" w:rsidRPr="002B24F9">
        <w:t xml:space="preserve"> им. Я. Купалы» по адресу: </w:t>
      </w:r>
      <w:proofErr w:type="gramStart"/>
      <w:r w:rsidR="002B24F9" w:rsidRPr="002B24F9">
        <w:t>м-н</w:t>
      </w:r>
      <w:proofErr w:type="gramEnd"/>
      <w:r w:rsidR="002B24F9" w:rsidRPr="002B24F9">
        <w:t xml:space="preserve"> </w:t>
      </w:r>
      <w:proofErr w:type="spellStart"/>
      <w:r w:rsidR="002B24F9" w:rsidRPr="002B24F9">
        <w:t>Фолюш</w:t>
      </w:r>
      <w:proofErr w:type="spellEnd"/>
      <w:r w:rsidR="002B24F9" w:rsidRPr="002B24F9">
        <w:t>, 15/221 в г.</w:t>
      </w:r>
      <w:r w:rsidR="002B24F9">
        <w:t xml:space="preserve"> </w:t>
      </w:r>
      <w:r w:rsidR="002B24F9" w:rsidRPr="002B24F9">
        <w:t>Гродно. 3-я очередь»</w:t>
      </w:r>
      <w:r w:rsidR="00042CD9" w:rsidRPr="002B24F9">
        <w:rPr>
          <w:color w:val="auto"/>
        </w:rPr>
        <w:t>,</w:t>
      </w:r>
      <w:r w:rsidRPr="002B24F9">
        <w:rPr>
          <w:color w:val="auto"/>
        </w:rPr>
        <w:t xml:space="preserve"> наименование участника и контактный телефон. 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proofErr w:type="spellStart"/>
      <w:r w:rsidRPr="002B24F9">
        <w:t>Предквалификационные</w:t>
      </w:r>
      <w:proofErr w:type="spellEnd"/>
      <w:r w:rsidRPr="002B24F9">
        <w:t xml:space="preserve"> документы и конкурсные предложения регистрируются организатором подрядных торгов в порядке их поступления с указанием даты и времени.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Конкурсные предложения, </w:t>
      </w:r>
      <w:proofErr w:type="spellStart"/>
      <w:r w:rsidRPr="002B24F9">
        <w:t>предквалификационные</w:t>
      </w:r>
      <w:proofErr w:type="spellEnd"/>
      <w:r w:rsidRPr="002B24F9">
        <w:t xml:space="preserve"> документы и другая документация участника должна быть составлена на русском языке. Данные документы могут быть составлены на иностранном языке, при условии, что к ним будет прилагаться нотариально заверенный перевод на русский язык, в этом случае преимущество будет иметь переведенная версия.</w:t>
      </w:r>
    </w:p>
    <w:p w:rsidR="00AE5E08" w:rsidRPr="002B24F9" w:rsidRDefault="00CA3110" w:rsidP="00797A51">
      <w:pPr>
        <w:pStyle w:val="21"/>
        <w:shd w:val="clear" w:color="auto" w:fill="auto"/>
        <w:spacing w:before="0"/>
        <w:ind w:firstLine="620"/>
        <w:jc w:val="both"/>
      </w:pPr>
      <w:r w:rsidRPr="002B24F9">
        <w:t>Если конверт не опечатан и не помечен в соответствии с требованиями настоящего пункта, Организатор подрядных торгов не несет ответственности в случаях потери или вскрытия раньше срока.</w:t>
      </w:r>
    </w:p>
    <w:p w:rsidR="00AE5E08" w:rsidRPr="002B24F9" w:rsidRDefault="00CA3110" w:rsidP="00A579B3">
      <w:pPr>
        <w:pStyle w:val="21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295" w:lineRule="exact"/>
        <w:ind w:firstLine="700"/>
        <w:jc w:val="both"/>
        <w:rPr>
          <w:b/>
        </w:rPr>
      </w:pPr>
      <w:r w:rsidRPr="002B24F9">
        <w:rPr>
          <w:b/>
        </w:rPr>
        <w:t>Перечень документов, представляемых участником на предварительный квалификационный отбор:</w:t>
      </w:r>
    </w:p>
    <w:p w:rsidR="00AE5E08" w:rsidRPr="005171D9" w:rsidRDefault="00CA3110" w:rsidP="003371B4">
      <w:pPr>
        <w:pStyle w:val="21"/>
        <w:shd w:val="clear" w:color="auto" w:fill="auto"/>
        <w:spacing w:before="0" w:line="295" w:lineRule="exact"/>
        <w:ind w:firstLine="620"/>
        <w:jc w:val="both"/>
      </w:pPr>
      <w:r w:rsidRPr="005171D9">
        <w:t>Участники на предварительный квалификационный отбор в качестве свидетельства о квалификационных данных представляют следующие документы: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наличие аттестата соответствия, дающего право осуществлять деятельность по предмету заказа, выданного в случаях и порядке, установленных законодательством;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подтверждение наличия сотрудников участника, привлекаемых для выполнения предмета заказа, имеющих квалификационный аттестат, выданный в установленном порядке</w:t>
      </w:r>
      <w:r w:rsidR="00FC46DC" w:rsidRPr="005171D9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C46DC" w:rsidRPr="005171D9">
        <w:rPr>
          <w:rFonts w:ascii="Times New Roman" w:hAnsi="Times New Roman" w:cs="Times New Roman"/>
        </w:rPr>
        <w:t>(с указанием времени работы по специальности и специализации) с предоставлением копии соответствующих квалификационных аттестатов сотрудников (справка по форме согласно приложению №</w:t>
      </w:r>
      <w:r w:rsidR="00A66D5C">
        <w:rPr>
          <w:rFonts w:ascii="Times New Roman" w:hAnsi="Times New Roman" w:cs="Times New Roman"/>
        </w:rPr>
        <w:t>2</w:t>
      </w:r>
      <w:r w:rsidR="00FC46DC" w:rsidRPr="005171D9">
        <w:rPr>
          <w:rFonts w:ascii="Times New Roman" w:hAnsi="Times New Roman" w:cs="Times New Roman"/>
        </w:rPr>
        <w:t>) -  не менее 3 человек</w:t>
      </w:r>
      <w:r w:rsidRPr="005171D9">
        <w:rPr>
          <w:rFonts w:ascii="Times New Roman" w:hAnsi="Times New Roman" w:cs="Times New Roman"/>
          <w:color w:val="auto"/>
          <w:lang w:bidi="ar-SA"/>
        </w:rPr>
        <w:t>;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lastRenderedPageBreak/>
        <w:t>наличие у участника опыта в выполнении аналогичных работ, сопоставимых по виду и объему, подтверждаемого в порядке, установленном организатором подрядных торгов</w:t>
      </w:r>
      <w:r w:rsidR="00FC46DC" w:rsidRPr="005171D9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C46DC" w:rsidRPr="005171D9">
        <w:rPr>
          <w:rFonts w:ascii="Times New Roman" w:hAnsi="Times New Roman" w:cs="Times New Roman"/>
        </w:rPr>
        <w:t>(справка по форме согласно приложению №</w:t>
      </w:r>
      <w:r w:rsidR="00A66D5C">
        <w:rPr>
          <w:rFonts w:ascii="Times New Roman" w:hAnsi="Times New Roman" w:cs="Times New Roman"/>
        </w:rPr>
        <w:t>3</w:t>
      </w:r>
      <w:r w:rsidR="00FC46DC" w:rsidRPr="005171D9">
        <w:rPr>
          <w:rFonts w:ascii="Times New Roman" w:hAnsi="Times New Roman" w:cs="Times New Roman"/>
        </w:rPr>
        <w:t xml:space="preserve">). Опыт работы должен составлять </w:t>
      </w:r>
      <w:r w:rsidR="00FC46DC" w:rsidRPr="005171D9">
        <w:rPr>
          <w:rStyle w:val="23"/>
          <w:rFonts w:eastAsia="Arial Unicode MS"/>
        </w:rPr>
        <w:t>не менее 3 (трех) лет</w:t>
      </w:r>
      <w:r w:rsidR="00FC46DC" w:rsidRPr="005171D9">
        <w:rPr>
          <w:rFonts w:ascii="Times New Roman" w:hAnsi="Times New Roman" w:cs="Times New Roman"/>
        </w:rPr>
        <w:t xml:space="preserve"> (опыт участника в выполнении аналогичных работ, сопоставимых по виду и объему предмета заказа будет оцениваться по бальной системе при подведении итогов в конкурс</w:t>
      </w:r>
      <w:r w:rsidR="0091333F">
        <w:rPr>
          <w:rFonts w:ascii="Times New Roman" w:hAnsi="Times New Roman" w:cs="Times New Roman"/>
        </w:rPr>
        <w:t>ной документации)</w:t>
      </w:r>
      <w:r w:rsidRPr="005171D9">
        <w:rPr>
          <w:rFonts w:ascii="Times New Roman" w:hAnsi="Times New Roman" w:cs="Times New Roman"/>
          <w:color w:val="auto"/>
          <w:lang w:bidi="ar-SA"/>
        </w:rPr>
        <w:t>;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деловая репутация участника (отзывы заказчиков о качестве и соблюдении сроков выполнения работ, предусмотренных в соответствии с договором)</w:t>
      </w:r>
      <w:r w:rsidR="00FC46DC" w:rsidRPr="005171D9">
        <w:rPr>
          <w:rFonts w:ascii="Times New Roman" w:hAnsi="Times New Roman" w:cs="Times New Roman"/>
          <w:color w:val="auto"/>
          <w:lang w:bidi="ar-SA"/>
        </w:rPr>
        <w:t xml:space="preserve"> </w:t>
      </w:r>
      <w:r w:rsidR="00FC46DC" w:rsidRPr="005171D9">
        <w:rPr>
          <w:rFonts w:ascii="Times New Roman" w:hAnsi="Times New Roman" w:cs="Times New Roman"/>
        </w:rPr>
        <w:t>Претенденты должны представить не менее 5-ти положительных отзывов. Положительные отзывы принимаются по работам, выполненным в качестве подрядной и/или генподрядной организации при выполнении работ аналогичных предмету заказа</w:t>
      </w:r>
      <w:proofErr w:type="gramStart"/>
      <w:r w:rsidR="00FC46DC" w:rsidRPr="005171D9">
        <w:rPr>
          <w:rFonts w:ascii="Times New Roman" w:hAnsi="Times New Roman" w:cs="Times New Roman"/>
        </w:rPr>
        <w:t>;</w:t>
      </w:r>
      <w:r w:rsidRPr="005171D9">
        <w:rPr>
          <w:rFonts w:ascii="Times New Roman" w:hAnsi="Times New Roman" w:cs="Times New Roman"/>
          <w:color w:val="auto"/>
          <w:lang w:bidi="ar-SA"/>
        </w:rPr>
        <w:t>;</w:t>
      </w:r>
      <w:proofErr w:type="gramEnd"/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производственно-технический потенциал участника (наличие или возможность аренды (с документальным подтверждением) требуемых основных средств, в том числе специального оборудования (машин и механизмов), их состояние, использование прогрессивных технологий и другое);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наличие системы менеджмента качества, подтвержденной сертификатом соответствия, выданным в Национальной системе подтверждения соответствия Республики Беларусь;</w:t>
      </w:r>
    </w:p>
    <w:p w:rsidR="001C08D1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наличие в случаях, установленных законодательством, декларации о соответствии или сертификата соответствия работ;</w:t>
      </w:r>
    </w:p>
    <w:p w:rsidR="004B071D" w:rsidRPr="005171D9" w:rsidRDefault="001C08D1" w:rsidP="0091333F">
      <w:pPr>
        <w:pStyle w:val="ae"/>
        <w:widowControl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171D9">
        <w:rPr>
          <w:rFonts w:ascii="Times New Roman" w:hAnsi="Times New Roman" w:cs="Times New Roman"/>
          <w:color w:val="auto"/>
          <w:lang w:bidi="ar-SA"/>
        </w:rPr>
        <w:t>сведения об изменениях, вносимых в наименование участника, правопреемстве, периоде осуществления строительной деятельности.</w:t>
      </w:r>
    </w:p>
    <w:p w:rsidR="00AE5E08" w:rsidRPr="002B24F9" w:rsidRDefault="00D54F8A">
      <w:pPr>
        <w:pStyle w:val="21"/>
        <w:numPr>
          <w:ilvl w:val="0"/>
          <w:numId w:val="1"/>
        </w:numPr>
        <w:shd w:val="clear" w:color="auto" w:fill="auto"/>
        <w:tabs>
          <w:tab w:val="left" w:pos="1418"/>
        </w:tabs>
        <w:spacing w:before="0"/>
        <w:ind w:firstLine="620"/>
        <w:jc w:val="both"/>
        <w:rPr>
          <w:b/>
        </w:rPr>
      </w:pPr>
      <w:r w:rsidRPr="005171D9">
        <w:rPr>
          <w:b/>
        </w:rPr>
        <w:t>О</w:t>
      </w:r>
      <w:r w:rsidR="00CA3110" w:rsidRPr="005171D9">
        <w:rPr>
          <w:b/>
        </w:rPr>
        <w:t>ценк</w:t>
      </w:r>
      <w:r w:rsidRPr="005171D9">
        <w:rPr>
          <w:b/>
        </w:rPr>
        <w:t>а</w:t>
      </w:r>
      <w:r w:rsidR="00CA3110" w:rsidRPr="005171D9">
        <w:rPr>
          <w:b/>
        </w:rPr>
        <w:t xml:space="preserve"> квалификационных данных</w:t>
      </w:r>
      <w:r w:rsidR="00CA3110" w:rsidRPr="002B24F9">
        <w:rPr>
          <w:b/>
        </w:rPr>
        <w:t xml:space="preserve"> участников для их дальнейшего допуска к участию в подрядных торгах, а также порядок извещение участников о результате проведения предварительного квалификационного отбора.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Организатор подрядных торгов извещает участников </w:t>
      </w:r>
      <w:proofErr w:type="gramStart"/>
      <w:r w:rsidRPr="002B24F9">
        <w:t>о результатах проведения предварительного квалификационного отбора в электронной форме в течение трех рабочих дней со дня утверждения протокола заседания конкурсной комиссии о результатах</w:t>
      </w:r>
      <w:proofErr w:type="gramEnd"/>
      <w:r w:rsidRPr="002B24F9">
        <w:t xml:space="preserve"> проведения предварительного квалификационного отбора участников. При этом</w:t>
      </w:r>
      <w:proofErr w:type="gramStart"/>
      <w:r w:rsidRPr="002B24F9">
        <w:t>,</w:t>
      </w:r>
      <w:proofErr w:type="gramEnd"/>
      <w:r w:rsidRPr="002B24F9">
        <w:t xml:space="preserve"> участнику, не прошедшему предварительный квалификационный отбор, дается мотивированный отказ в дальнейшем участии в подрядных торгах и возвращается его конкурсное предложение нераспечатанным по его письменному запросу.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>Участник отстраняется от участия в предварительном квалификационном отборе или подрядных торгах в любой момент до заключения договора, если организатор подрядных торгов обнаружит, что участником представлена недостоверная информация. По результатам принятия решения об отстранении участника от участия в предварительном квалификационном отборе участников или подрядных торгах оформляется протокол, а отстраненный участник уведомляется о таком решении в течение трех рабочих дней. Данное решение может быть обжаловано участником в установленном законодательством порядке.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>В случае</w:t>
      </w:r>
      <w:proofErr w:type="gramStart"/>
      <w:r w:rsidRPr="002B24F9">
        <w:t>,</w:t>
      </w:r>
      <w:proofErr w:type="gramEnd"/>
      <w:r w:rsidRPr="002B24F9">
        <w:t xml:space="preserve"> если по результатам проведения предварительного квалификационного отбора участников, ни один из участников не признан прошедшим данный отбор или только один участник прошел предварительный квалификационный отбор, подрядные торги признаются несостоявшимися.</w:t>
      </w:r>
    </w:p>
    <w:p w:rsidR="00AE5E08" w:rsidRPr="002B24F9" w:rsidRDefault="00D54F8A">
      <w:pPr>
        <w:pStyle w:val="21"/>
        <w:shd w:val="clear" w:color="auto" w:fill="auto"/>
        <w:spacing w:before="0" w:line="281" w:lineRule="exact"/>
        <w:ind w:firstLine="620"/>
        <w:jc w:val="both"/>
        <w:rPr>
          <w:b/>
        </w:rPr>
      </w:pPr>
      <w:r w:rsidRPr="002B24F9">
        <w:rPr>
          <w:b/>
        </w:rPr>
        <w:t>О</w:t>
      </w:r>
      <w:r w:rsidR="00CA3110" w:rsidRPr="002B24F9">
        <w:rPr>
          <w:b/>
        </w:rPr>
        <w:t>ценк</w:t>
      </w:r>
      <w:r w:rsidRPr="002B24F9">
        <w:rPr>
          <w:b/>
        </w:rPr>
        <w:t>а</w:t>
      </w:r>
      <w:r w:rsidR="00CA3110" w:rsidRPr="002B24F9">
        <w:rPr>
          <w:b/>
        </w:rPr>
        <w:t xml:space="preserve"> </w:t>
      </w:r>
      <w:proofErr w:type="spellStart"/>
      <w:r w:rsidR="00CA3110" w:rsidRPr="002B24F9">
        <w:rPr>
          <w:b/>
        </w:rPr>
        <w:t>предквалификационных</w:t>
      </w:r>
      <w:proofErr w:type="spellEnd"/>
      <w:r w:rsidR="00CA3110" w:rsidRPr="002B24F9">
        <w:rPr>
          <w:b/>
        </w:rPr>
        <w:t xml:space="preserve"> документов участников: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proofErr w:type="spellStart"/>
      <w:r w:rsidRPr="002B24F9">
        <w:t>Предквалификационные</w:t>
      </w:r>
      <w:proofErr w:type="spellEnd"/>
      <w:r w:rsidRPr="002B24F9">
        <w:t xml:space="preserve"> документы участников рассматриваются конкурсной комиссией на предмет полного соответствия их содержания требованиям настоящей документации, а по пунктам, указанным в главе </w:t>
      </w:r>
      <w:r w:rsidR="00AE4D31" w:rsidRPr="002B24F9">
        <w:t>9</w:t>
      </w:r>
      <w:r w:rsidRPr="002B24F9">
        <w:t xml:space="preserve"> настоящей документации, сверяется наличие или отсутствие требуемых документов и информации, а также их содержание.</w:t>
      </w:r>
    </w:p>
    <w:p w:rsidR="00AE5E08" w:rsidRPr="002B24F9" w:rsidRDefault="00F055F5" w:rsidP="00306274">
      <w:pPr>
        <w:pStyle w:val="21"/>
        <w:shd w:val="clear" w:color="auto" w:fill="auto"/>
        <w:spacing w:before="0"/>
        <w:ind w:firstLine="567"/>
        <w:jc w:val="both"/>
      </w:pPr>
      <w:r w:rsidRPr="002B24F9">
        <w:t xml:space="preserve"> </w:t>
      </w:r>
      <w:proofErr w:type="spellStart"/>
      <w:r w:rsidR="00CA3110" w:rsidRPr="002B24F9">
        <w:t>Предквалификационные</w:t>
      </w:r>
      <w:proofErr w:type="spellEnd"/>
      <w:r w:rsidR="00CA3110" w:rsidRPr="002B24F9">
        <w:t xml:space="preserve"> документы, не содержащие полного перечня обязательного набора документов по пунктам, указанным в главе </w:t>
      </w:r>
      <w:r w:rsidR="00AE4D31" w:rsidRPr="002B24F9">
        <w:t>9</w:t>
      </w:r>
      <w:r w:rsidR="00CA3110" w:rsidRPr="002B24F9">
        <w:t xml:space="preserve"> настоящей документации, для </w:t>
      </w:r>
      <w:r w:rsidR="00CA3110" w:rsidRPr="002B24F9">
        <w:lastRenderedPageBreak/>
        <w:t>предварительного квалификационного отбора участников, или не предоставление письменного заявления с обоснованием причины их отсутствия,</w:t>
      </w:r>
      <w:r w:rsidRPr="002B24F9">
        <w:t xml:space="preserve"> </w:t>
      </w:r>
      <w:r w:rsidR="00CA3110" w:rsidRPr="002B24F9">
        <w:t>а также имеющие недостоверные сведения, отклоняются, как не соответствующие требованиям документации для предварительного квалификационного отбора участников.</w:t>
      </w:r>
    </w:p>
    <w:p w:rsidR="00FF4ADD" w:rsidRPr="002B24F9" w:rsidRDefault="00CA3110" w:rsidP="00D54F8A">
      <w:pPr>
        <w:pStyle w:val="21"/>
        <w:shd w:val="clear" w:color="auto" w:fill="auto"/>
        <w:spacing w:before="0" w:line="295" w:lineRule="exact"/>
        <w:ind w:firstLine="567"/>
        <w:jc w:val="both"/>
      </w:pPr>
      <w:r w:rsidRPr="002B24F9">
        <w:t xml:space="preserve">Участники предварительного квалификационного отбора, предоставившие в полном объеме перечень показателей, указанных в главе </w:t>
      </w:r>
      <w:r w:rsidR="00AE4D31" w:rsidRPr="002B24F9">
        <w:t>9</w:t>
      </w:r>
      <w:r w:rsidRPr="002B24F9">
        <w:t xml:space="preserve">, допускаются к дальнейшему участию в открытых подрядных торгах </w:t>
      </w:r>
      <w:r w:rsidR="005171D9">
        <w:t xml:space="preserve">по упрощенной схеме </w:t>
      </w:r>
      <w:r w:rsidRPr="002B24F9">
        <w:t>по объект</w:t>
      </w:r>
      <w:r w:rsidR="00D54F8A" w:rsidRPr="002B24F9">
        <w:t>у</w:t>
      </w:r>
      <w:r w:rsidRPr="002B24F9">
        <w:t xml:space="preserve">: </w:t>
      </w:r>
      <w:r w:rsidR="00FF4ADD" w:rsidRPr="002B24F9">
        <w:t>«Модернизация здания хранилища техники УО «</w:t>
      </w:r>
      <w:proofErr w:type="spellStart"/>
      <w:r w:rsidR="00FF4ADD" w:rsidRPr="002B24F9">
        <w:t>ГрГУ</w:t>
      </w:r>
      <w:proofErr w:type="spellEnd"/>
      <w:r w:rsidR="00FF4ADD" w:rsidRPr="002B24F9">
        <w:t xml:space="preserve"> им. Я. Купалы» по адресу: </w:t>
      </w:r>
      <w:proofErr w:type="gramStart"/>
      <w:r w:rsidR="0091333F">
        <w:t>м-н</w:t>
      </w:r>
      <w:proofErr w:type="gramEnd"/>
      <w:r w:rsidR="0091333F">
        <w:t xml:space="preserve"> </w:t>
      </w:r>
      <w:proofErr w:type="spellStart"/>
      <w:r w:rsidR="0091333F">
        <w:t>Фолюш</w:t>
      </w:r>
      <w:proofErr w:type="spellEnd"/>
      <w:r w:rsidR="0091333F">
        <w:t xml:space="preserve">, 15/221 в г. Гродно. </w:t>
      </w:r>
      <w:r w:rsidR="00FF4ADD" w:rsidRPr="002B24F9">
        <w:t>3-я очередь</w:t>
      </w:r>
      <w:r w:rsidR="0091333F">
        <w:t>»</w:t>
      </w:r>
      <w:r w:rsidR="00FF4ADD" w:rsidRPr="002B24F9">
        <w:t>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  <w:rPr>
          <w:b/>
        </w:rPr>
      </w:pPr>
      <w:r w:rsidRPr="002B24F9">
        <w:rPr>
          <w:b/>
        </w:rPr>
        <w:t>1</w:t>
      </w:r>
      <w:r w:rsidR="00907A54" w:rsidRPr="002B24F9">
        <w:rPr>
          <w:b/>
        </w:rPr>
        <w:t>1</w:t>
      </w:r>
      <w:r w:rsidRPr="002B24F9">
        <w:rPr>
          <w:b/>
        </w:rPr>
        <w:t>.</w:t>
      </w:r>
      <w:r w:rsidR="00F055F5" w:rsidRPr="002B24F9">
        <w:rPr>
          <w:b/>
        </w:rPr>
        <w:t>О</w:t>
      </w:r>
      <w:r w:rsidRPr="002B24F9">
        <w:rPr>
          <w:b/>
        </w:rPr>
        <w:t>бязательства организатора подрядных торгов.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>Организатор подрядных торгов обязуется:</w:t>
      </w:r>
    </w:p>
    <w:p w:rsidR="00AE5E08" w:rsidRPr="002B24F9" w:rsidRDefault="00CA3110" w:rsidP="00306274">
      <w:pPr>
        <w:pStyle w:val="21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firstLine="620"/>
        <w:jc w:val="both"/>
      </w:pPr>
      <w:r w:rsidRPr="002B24F9">
        <w:t xml:space="preserve">давать разъяснения участнику в случае их обращения по вопросам, связанным с подготовкой документов для предварительного квалификационного отбора, а также проведения подрядных торгов. </w:t>
      </w:r>
      <w:proofErr w:type="gramStart"/>
      <w:r w:rsidRPr="002B24F9">
        <w:t>Участник может обратиться к организатору письмом, направленным на имя председателя конкурсной комиссии</w:t>
      </w:r>
      <w:r w:rsidR="00647203" w:rsidRPr="002B24F9">
        <w:t xml:space="preserve"> </w:t>
      </w:r>
      <w:proofErr w:type="spellStart"/>
      <w:r w:rsidR="00D56BB0" w:rsidRPr="002B24F9">
        <w:t>Касян</w:t>
      </w:r>
      <w:r w:rsidR="00647203" w:rsidRPr="002B24F9">
        <w:t>а</w:t>
      </w:r>
      <w:proofErr w:type="spellEnd"/>
      <w:r w:rsidR="00D56BB0" w:rsidRPr="002B24F9">
        <w:t xml:space="preserve"> </w:t>
      </w:r>
      <w:proofErr w:type="spellStart"/>
      <w:r w:rsidR="00D56BB0" w:rsidRPr="002B24F9">
        <w:t>Ромуальд</w:t>
      </w:r>
      <w:r w:rsidR="00647203" w:rsidRPr="002B24F9">
        <w:t>а</w:t>
      </w:r>
      <w:proofErr w:type="spellEnd"/>
      <w:r w:rsidR="00D56BB0" w:rsidRPr="002B24F9">
        <w:t xml:space="preserve"> Иосифович</w:t>
      </w:r>
      <w:r w:rsidR="00647203" w:rsidRPr="002B24F9">
        <w:t xml:space="preserve">а </w:t>
      </w:r>
      <w:r w:rsidR="00306274" w:rsidRPr="002B24F9">
        <w:t>по факсу 8</w:t>
      </w:r>
      <w:r w:rsidRPr="002B24F9">
        <w:t xml:space="preserve"> </w:t>
      </w:r>
      <w:r w:rsidR="00306274" w:rsidRPr="002B24F9">
        <w:t>(</w:t>
      </w:r>
      <w:r w:rsidRPr="002B24F9">
        <w:t>01</w:t>
      </w:r>
      <w:r w:rsidR="00306274" w:rsidRPr="002B24F9">
        <w:t>52)</w:t>
      </w:r>
      <w:r w:rsidRPr="002B24F9">
        <w:t xml:space="preserve"> </w:t>
      </w:r>
      <w:r w:rsidR="00FF4ADD" w:rsidRPr="002B24F9">
        <w:t>620662,</w:t>
      </w:r>
      <w:r w:rsidR="00440432" w:rsidRPr="002B24F9">
        <w:t xml:space="preserve"> 8(152) 7</w:t>
      </w:r>
      <w:r w:rsidR="00D54F8A" w:rsidRPr="002B24F9">
        <w:t>44386</w:t>
      </w:r>
      <w:r w:rsidR="00FF4ADD" w:rsidRPr="002B24F9">
        <w:t>,</w:t>
      </w:r>
      <w:r w:rsidR="00440432" w:rsidRPr="002B24F9">
        <w:t xml:space="preserve"> </w:t>
      </w:r>
      <w:r w:rsidR="00A36D97" w:rsidRPr="002B24F9">
        <w:rPr>
          <w:color w:val="auto"/>
        </w:rPr>
        <w:t xml:space="preserve">по электронной почте </w:t>
      </w:r>
      <w:r w:rsidR="00A36D97" w:rsidRPr="002B24F9">
        <w:rPr>
          <w:color w:val="auto"/>
          <w:lang w:val="en-US" w:eastAsia="en-US" w:bidi="en-US"/>
        </w:rPr>
        <w:t>e</w:t>
      </w:r>
      <w:r w:rsidR="00A36D97" w:rsidRPr="002B24F9">
        <w:rPr>
          <w:color w:val="auto"/>
          <w:lang w:eastAsia="en-US" w:bidi="en-US"/>
        </w:rPr>
        <w:t>-</w:t>
      </w:r>
      <w:r w:rsidR="00A36D97" w:rsidRPr="002B24F9">
        <w:rPr>
          <w:color w:val="auto"/>
          <w:lang w:val="en-US" w:eastAsia="en-US" w:bidi="en-US"/>
        </w:rPr>
        <w:t>mail</w:t>
      </w:r>
      <w:r w:rsidR="00A36D97" w:rsidRPr="002B24F9">
        <w:rPr>
          <w:color w:val="auto"/>
          <w:lang w:eastAsia="en-US" w:bidi="en-US"/>
        </w:rPr>
        <w:t xml:space="preserve">: </w:t>
      </w:r>
      <w:hyperlink r:id="rId16" w:history="1">
        <w:r w:rsidR="00A36D97" w:rsidRPr="002B24F9">
          <w:rPr>
            <w:rStyle w:val="a3"/>
            <w:bCs/>
            <w:color w:val="auto"/>
            <w:u w:val="none"/>
            <w:lang w:val="en-US"/>
          </w:rPr>
          <w:t>kasyn</w:t>
        </w:r>
        <w:r w:rsidR="00A36D97" w:rsidRPr="002B24F9">
          <w:rPr>
            <w:rStyle w:val="a3"/>
            <w:bCs/>
            <w:color w:val="auto"/>
            <w:u w:val="none"/>
          </w:rPr>
          <w:t>_</w:t>
        </w:r>
        <w:r w:rsidR="00A36D97" w:rsidRPr="002B24F9">
          <w:rPr>
            <w:rStyle w:val="a3"/>
            <w:bCs/>
            <w:color w:val="auto"/>
            <w:u w:val="none"/>
            <w:lang w:val="en-US"/>
          </w:rPr>
          <w:t>ri</w:t>
        </w:r>
        <w:r w:rsidR="00A36D97" w:rsidRPr="002B24F9">
          <w:rPr>
            <w:rStyle w:val="a3"/>
            <w:bCs/>
            <w:color w:val="auto"/>
            <w:u w:val="none"/>
          </w:rPr>
          <w:t>@grsu.by</w:t>
        </w:r>
      </w:hyperlink>
      <w:r w:rsidR="00440432" w:rsidRPr="002B24F9">
        <w:rPr>
          <w:rStyle w:val="a3"/>
          <w:bCs/>
          <w:color w:val="auto"/>
          <w:u w:val="none"/>
        </w:rPr>
        <w:t xml:space="preserve">, </w:t>
      </w:r>
      <w:r w:rsidR="00440432" w:rsidRPr="002B24F9">
        <w:rPr>
          <w:lang w:val="en-US" w:eastAsia="en-US" w:bidi="en-US"/>
        </w:rPr>
        <w:t>e</w:t>
      </w:r>
      <w:r w:rsidR="00440432" w:rsidRPr="002B24F9">
        <w:rPr>
          <w:lang w:eastAsia="en-US" w:bidi="en-US"/>
        </w:rPr>
        <w:t>-</w:t>
      </w:r>
      <w:r w:rsidR="00440432" w:rsidRPr="002B24F9">
        <w:rPr>
          <w:lang w:val="en-US" w:eastAsia="en-US" w:bidi="en-US"/>
        </w:rPr>
        <w:t>mail</w:t>
      </w:r>
      <w:r w:rsidR="00440432" w:rsidRPr="002B24F9">
        <w:rPr>
          <w:lang w:eastAsia="en-US" w:bidi="en-US"/>
        </w:rPr>
        <w:t xml:space="preserve">: </w:t>
      </w:r>
      <w:hyperlink r:id="rId17" w:history="1">
        <w:r w:rsidR="00440432" w:rsidRPr="002B24F9">
          <w:rPr>
            <w:rStyle w:val="a3"/>
            <w:color w:val="auto"/>
            <w:u w:val="none"/>
            <w:lang w:val="en-US" w:eastAsia="en-US" w:bidi="en-US"/>
          </w:rPr>
          <w:t>otdel</w:t>
        </w:r>
        <w:r w:rsidR="00440432" w:rsidRPr="002B24F9">
          <w:rPr>
            <w:rStyle w:val="a3"/>
            <w:color w:val="auto"/>
            <w:u w:val="none"/>
            <w:lang w:eastAsia="en-US" w:bidi="en-US"/>
          </w:rPr>
          <w:t>_</w:t>
        </w:r>
        <w:r w:rsidR="00440432" w:rsidRPr="002B24F9">
          <w:rPr>
            <w:rStyle w:val="a3"/>
            <w:color w:val="auto"/>
            <w:u w:val="none"/>
            <w:lang w:val="en-US" w:eastAsia="en-US" w:bidi="en-US"/>
          </w:rPr>
          <w:t>zakupok</w:t>
        </w:r>
        <w:r w:rsidR="00440432" w:rsidRPr="002B24F9">
          <w:rPr>
            <w:rStyle w:val="a3"/>
            <w:color w:val="auto"/>
            <w:u w:val="none"/>
            <w:lang w:eastAsia="en-US" w:bidi="en-US"/>
          </w:rPr>
          <w:t>@</w:t>
        </w:r>
        <w:r w:rsidR="00440432" w:rsidRPr="002B24F9">
          <w:rPr>
            <w:rStyle w:val="a3"/>
            <w:color w:val="auto"/>
            <w:u w:val="none"/>
            <w:lang w:val="en-US" w:eastAsia="en-US" w:bidi="en-US"/>
          </w:rPr>
          <w:t>grsu</w:t>
        </w:r>
        <w:r w:rsidR="00440432" w:rsidRPr="002B24F9">
          <w:rPr>
            <w:rStyle w:val="a3"/>
            <w:color w:val="auto"/>
            <w:u w:val="none"/>
            <w:lang w:eastAsia="en-US" w:bidi="en-US"/>
          </w:rPr>
          <w:t>.</w:t>
        </w:r>
        <w:r w:rsidR="00440432" w:rsidRPr="002B24F9">
          <w:rPr>
            <w:rStyle w:val="a3"/>
            <w:color w:val="auto"/>
            <w:u w:val="none"/>
            <w:lang w:val="en-US" w:eastAsia="en-US" w:bidi="en-US"/>
          </w:rPr>
          <w:t>by</w:t>
        </w:r>
      </w:hyperlink>
      <w:r w:rsidR="00C0653C" w:rsidRPr="002B24F9">
        <w:rPr>
          <w:bCs/>
          <w:color w:val="auto"/>
        </w:rPr>
        <w:t>.</w:t>
      </w:r>
      <w:r w:rsidRPr="002B24F9">
        <w:t xml:space="preserve"> Организатор подрядных торгов письменно ответит на любое такое обращение участника, связанное с подготовкой документации для предварительного квалификационного отбора и проведением подрядных торгов;</w:t>
      </w:r>
      <w:proofErr w:type="gramEnd"/>
    </w:p>
    <w:p w:rsidR="00AE5E08" w:rsidRPr="002B24F9" w:rsidRDefault="00CA3110">
      <w:pPr>
        <w:pStyle w:val="21"/>
        <w:numPr>
          <w:ilvl w:val="0"/>
          <w:numId w:val="2"/>
        </w:numPr>
        <w:shd w:val="clear" w:color="auto" w:fill="auto"/>
        <w:tabs>
          <w:tab w:val="left" w:pos="842"/>
        </w:tabs>
        <w:spacing w:before="0"/>
        <w:ind w:firstLine="620"/>
        <w:jc w:val="both"/>
      </w:pPr>
      <w:r w:rsidRPr="002B24F9">
        <w:t>обеспечивать конфиденциальность при проведении подрядных торгов, подведении их результатов, а также не разглашать сведения, содержащие коммерческую тайну;</w:t>
      </w:r>
    </w:p>
    <w:p w:rsidR="00AE5E08" w:rsidRPr="002B24F9" w:rsidRDefault="00CA3110">
      <w:pPr>
        <w:pStyle w:val="21"/>
        <w:shd w:val="clear" w:color="auto" w:fill="auto"/>
        <w:spacing w:before="0"/>
        <w:ind w:firstLine="620"/>
        <w:jc w:val="both"/>
      </w:pPr>
      <w:r w:rsidRPr="002B24F9">
        <w:t xml:space="preserve">В случае дополненных разъяснений или изменений конкурсной документации и документации </w:t>
      </w:r>
      <w:proofErr w:type="spellStart"/>
      <w:r w:rsidRPr="002B24F9">
        <w:t>предквалификационного</w:t>
      </w:r>
      <w:proofErr w:type="spellEnd"/>
      <w:r w:rsidRPr="002B24F9">
        <w:t xml:space="preserve"> отбора Организатор подрядных торгов при необходимости до истечения указанного срока предоставления конкурсных предложений и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 продлевает этот срок, чтобы предоставить участнику достаточно времени для подготовки конкурсных предложений и </w:t>
      </w:r>
      <w:proofErr w:type="spellStart"/>
      <w:r w:rsidRPr="002B24F9">
        <w:t>предквалификационных</w:t>
      </w:r>
      <w:proofErr w:type="spellEnd"/>
      <w:r w:rsidRPr="002B24F9">
        <w:t xml:space="preserve"> документов с учетом разъяснений или изменений.</w:t>
      </w:r>
    </w:p>
    <w:p w:rsidR="00AE5E08" w:rsidRPr="002B24F9" w:rsidRDefault="00CA3110">
      <w:pPr>
        <w:pStyle w:val="21"/>
        <w:shd w:val="clear" w:color="auto" w:fill="auto"/>
        <w:spacing w:before="0" w:after="820"/>
        <w:ind w:firstLine="620"/>
        <w:jc w:val="both"/>
      </w:pPr>
      <w:r w:rsidRPr="002B24F9">
        <w:t>Во всем остальном, что не предусмотрено настоящей документацией, организатор и участники руководствуются Указом Президента Республики Беларусь от 0</w:t>
      </w:r>
      <w:r w:rsidR="00D54F8A" w:rsidRPr="002B24F9">
        <w:t>7</w:t>
      </w:r>
      <w:r w:rsidRPr="002B24F9">
        <w:t xml:space="preserve"> </w:t>
      </w:r>
      <w:r w:rsidR="00D54F8A" w:rsidRPr="002B24F9">
        <w:t>июня</w:t>
      </w:r>
      <w:r w:rsidRPr="002B24F9">
        <w:t xml:space="preserve"> 201</w:t>
      </w:r>
      <w:r w:rsidR="00D54F8A" w:rsidRPr="002B24F9">
        <w:t>9</w:t>
      </w:r>
      <w:r w:rsidRPr="002B24F9">
        <w:t xml:space="preserve"> года №</w:t>
      </w:r>
      <w:r w:rsidR="00D54F8A" w:rsidRPr="002B24F9">
        <w:t>22</w:t>
      </w:r>
      <w:r w:rsidRPr="002B24F9">
        <w:t xml:space="preserve">3 «О </w:t>
      </w:r>
      <w:r w:rsidR="00F055F5" w:rsidRPr="002B24F9">
        <w:t xml:space="preserve">закупках товаров (работ, услуг) </w:t>
      </w:r>
      <w:r w:rsidRPr="002B24F9">
        <w:t>при строительстве».</w:t>
      </w:r>
    </w:p>
    <w:p w:rsidR="00574797" w:rsidRPr="002B24F9" w:rsidRDefault="00574797" w:rsidP="00574797">
      <w:pPr>
        <w:pStyle w:val="21"/>
        <w:spacing w:line="295" w:lineRule="exact"/>
        <w:ind w:left="200" w:hanging="200"/>
        <w:jc w:val="both"/>
      </w:pPr>
      <w:r w:rsidRPr="002B24F9">
        <w:t xml:space="preserve">Начальник АХУ                                                    ______________                  Р.И. </w:t>
      </w:r>
      <w:proofErr w:type="spellStart"/>
      <w:r w:rsidRPr="002B24F9">
        <w:t>Касян</w:t>
      </w:r>
      <w:proofErr w:type="spellEnd"/>
      <w:r w:rsidRPr="002B24F9">
        <w:t xml:space="preserve">  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>___ ___________ 201</w:t>
      </w:r>
      <w:r w:rsidR="00FF4ADD" w:rsidRPr="002B24F9">
        <w:t>9</w:t>
      </w:r>
      <w:r w:rsidRPr="002B24F9">
        <w:t xml:space="preserve"> г.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 xml:space="preserve">Гл. инженер-начальник отдела </w:t>
      </w:r>
      <w:proofErr w:type="spellStart"/>
      <w:r w:rsidRPr="002B24F9">
        <w:t>ОРиС</w:t>
      </w:r>
      <w:proofErr w:type="spellEnd"/>
      <w:r w:rsidRPr="002B24F9">
        <w:tab/>
        <w:t xml:space="preserve">         ______________                  В.И. Качанов    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>___ ___________ 201</w:t>
      </w:r>
      <w:r w:rsidR="00FF4ADD" w:rsidRPr="002B24F9">
        <w:t>9</w:t>
      </w:r>
      <w:r w:rsidRPr="002B24F9">
        <w:t xml:space="preserve"> г. 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 xml:space="preserve">Инженер отдела </w:t>
      </w:r>
      <w:proofErr w:type="spellStart"/>
      <w:r w:rsidRPr="002B24F9">
        <w:t>ОРиС</w:t>
      </w:r>
      <w:proofErr w:type="spellEnd"/>
      <w:r w:rsidRPr="002B24F9">
        <w:tab/>
        <w:t xml:space="preserve">                                 ______________                  О.П. </w:t>
      </w:r>
      <w:proofErr w:type="spellStart"/>
      <w:r w:rsidRPr="002B24F9">
        <w:t>Трасько</w:t>
      </w:r>
      <w:proofErr w:type="spellEnd"/>
      <w:r w:rsidRPr="002B24F9">
        <w:t xml:space="preserve">    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>___ ___________ 201</w:t>
      </w:r>
      <w:r w:rsidR="00FF4ADD" w:rsidRPr="002B24F9">
        <w:t>9</w:t>
      </w:r>
      <w:r w:rsidRPr="002B24F9">
        <w:t xml:space="preserve"> г.</w:t>
      </w:r>
    </w:p>
    <w:p w:rsidR="00574797" w:rsidRPr="002B24F9" w:rsidRDefault="00574797" w:rsidP="00574797">
      <w:pPr>
        <w:pStyle w:val="21"/>
        <w:spacing w:line="295" w:lineRule="exact"/>
        <w:ind w:left="200" w:hanging="200"/>
        <w:jc w:val="both"/>
      </w:pPr>
      <w:r w:rsidRPr="002B24F9">
        <w:t>СОГЛАСОВАНО</w:t>
      </w:r>
    </w:p>
    <w:p w:rsidR="00574797" w:rsidRPr="002B24F9" w:rsidRDefault="00574797" w:rsidP="00574797">
      <w:pPr>
        <w:pStyle w:val="21"/>
        <w:spacing w:before="0" w:line="295" w:lineRule="exact"/>
        <w:ind w:left="200" w:hanging="200"/>
        <w:jc w:val="both"/>
      </w:pPr>
      <w:r w:rsidRPr="002B24F9">
        <w:t>Начальник отдела закупок</w:t>
      </w:r>
      <w:r w:rsidRPr="002B24F9">
        <w:tab/>
        <w:t xml:space="preserve">                                ______________                  В.Б. Кулаковский    </w:t>
      </w:r>
    </w:p>
    <w:p w:rsidR="00574797" w:rsidRPr="002B24F9" w:rsidRDefault="00574797" w:rsidP="00D56BB0">
      <w:pPr>
        <w:pStyle w:val="21"/>
        <w:shd w:val="clear" w:color="auto" w:fill="auto"/>
        <w:spacing w:before="0" w:line="295" w:lineRule="exact"/>
        <w:ind w:left="200" w:hanging="200"/>
        <w:jc w:val="left"/>
      </w:pPr>
      <w:r w:rsidRPr="002B24F9">
        <w:t>___ ___________ 201</w:t>
      </w:r>
      <w:r w:rsidR="00FF4ADD" w:rsidRPr="002B24F9">
        <w:t>9</w:t>
      </w:r>
      <w:r w:rsidRPr="002B24F9">
        <w:t xml:space="preserve"> г.</w:t>
      </w:r>
    </w:p>
    <w:p w:rsidR="00306274" w:rsidRPr="002B24F9" w:rsidRDefault="00306274">
      <w:pPr>
        <w:rPr>
          <w:rFonts w:ascii="Times New Roman" w:eastAsia="Times New Roman" w:hAnsi="Times New Roman" w:cs="Times New Roman"/>
        </w:rPr>
      </w:pPr>
      <w:r w:rsidRPr="002B24F9">
        <w:rPr>
          <w:rFonts w:ascii="Times New Roman" w:hAnsi="Times New Roman" w:cs="Times New Roman"/>
        </w:rPr>
        <w:br w:type="page"/>
      </w:r>
    </w:p>
    <w:p w:rsidR="00306274" w:rsidRPr="002B24F9" w:rsidRDefault="00194198" w:rsidP="00194198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2B24F9">
        <w:lastRenderedPageBreak/>
        <w:t>Приложение 1</w:t>
      </w:r>
    </w:p>
    <w:p w:rsidR="00194198" w:rsidRPr="002B24F9" w:rsidRDefault="00194198" w:rsidP="00574797">
      <w:pPr>
        <w:pStyle w:val="21"/>
        <w:shd w:val="clear" w:color="auto" w:fill="auto"/>
        <w:spacing w:before="0" w:line="295" w:lineRule="exact"/>
        <w:ind w:left="200" w:firstLine="0"/>
      </w:pPr>
    </w:p>
    <w:p w:rsidR="00AE5E08" w:rsidRPr="002B24F9" w:rsidRDefault="00CA3110" w:rsidP="00574797">
      <w:pPr>
        <w:pStyle w:val="21"/>
        <w:shd w:val="clear" w:color="auto" w:fill="auto"/>
        <w:spacing w:before="0" w:line="295" w:lineRule="exact"/>
        <w:ind w:left="200" w:firstLine="0"/>
      </w:pPr>
      <w:r w:rsidRPr="002B24F9">
        <w:t>ОПИСЬ ДОКУМЕНТОВ</w:t>
      </w:r>
    </w:p>
    <w:p w:rsidR="00AE5E08" w:rsidRPr="002B24F9" w:rsidRDefault="00CA3110">
      <w:pPr>
        <w:pStyle w:val="21"/>
        <w:shd w:val="clear" w:color="auto" w:fill="auto"/>
        <w:spacing w:before="0" w:after="300" w:line="295" w:lineRule="exact"/>
        <w:ind w:left="200" w:firstLine="0"/>
      </w:pPr>
      <w:r w:rsidRPr="00E312D5">
        <w:t xml:space="preserve">предоставляемых </w:t>
      </w:r>
      <w:proofErr w:type="gramStart"/>
      <w:r w:rsidRPr="00E312D5">
        <w:t>для участия в предварительном квалификационном</w:t>
      </w:r>
      <w:r w:rsidR="00306274" w:rsidRPr="00E312D5">
        <w:t xml:space="preserve"> отборе</w:t>
      </w:r>
      <w:r w:rsidR="00306274" w:rsidRPr="00E312D5">
        <w:br/>
        <w:t xml:space="preserve">участников по выбору </w:t>
      </w:r>
      <w:r w:rsidRPr="00E312D5">
        <w:t xml:space="preserve">подрядной организации </w:t>
      </w:r>
      <w:r w:rsidR="00F757C2" w:rsidRPr="00E312D5">
        <w:t>на выполнение строительно-монтажных работ на объекте</w:t>
      </w:r>
      <w:proofErr w:type="gramEnd"/>
      <w:r w:rsidR="00306274" w:rsidRPr="00E312D5">
        <w:t>:</w:t>
      </w:r>
      <w:r w:rsidRPr="00E312D5">
        <w:t xml:space="preserve"> «</w:t>
      </w:r>
      <w:r w:rsidR="00E312D5" w:rsidRPr="00E312D5">
        <w:t>Модернизация здания хранилища техники УО «</w:t>
      </w:r>
      <w:proofErr w:type="spellStart"/>
      <w:r w:rsidR="00E312D5" w:rsidRPr="00E312D5">
        <w:t>ГрГУ</w:t>
      </w:r>
      <w:proofErr w:type="spellEnd"/>
      <w:r w:rsidR="00E312D5" w:rsidRPr="00E312D5">
        <w:t xml:space="preserve"> им. Я. Купалы» по адресу: </w:t>
      </w:r>
      <w:proofErr w:type="gramStart"/>
      <w:r w:rsidR="00E312D5" w:rsidRPr="00E312D5">
        <w:t>м-н</w:t>
      </w:r>
      <w:proofErr w:type="gramEnd"/>
      <w:r w:rsidR="00E312D5" w:rsidRPr="00E312D5">
        <w:t xml:space="preserve"> </w:t>
      </w:r>
      <w:proofErr w:type="spellStart"/>
      <w:r w:rsidR="00E312D5" w:rsidRPr="00E312D5">
        <w:t>Фолюш</w:t>
      </w:r>
      <w:proofErr w:type="spellEnd"/>
      <w:r w:rsidR="00E312D5" w:rsidRPr="00E312D5">
        <w:t>, 15/221 в г.</w:t>
      </w:r>
      <w:r w:rsidR="00E312D5">
        <w:rPr>
          <w:sz w:val="23"/>
          <w:szCs w:val="23"/>
        </w:rPr>
        <w:t xml:space="preserve"> Гродно. </w:t>
      </w:r>
      <w:r w:rsidR="00E312D5" w:rsidRPr="000C2255">
        <w:rPr>
          <w:sz w:val="23"/>
          <w:szCs w:val="23"/>
        </w:rPr>
        <w:t>3-я очередь</w:t>
      </w:r>
      <w:r w:rsidRPr="002B24F9">
        <w:t>»</w:t>
      </w:r>
    </w:p>
    <w:p w:rsidR="00AE5E08" w:rsidRPr="002B24F9" w:rsidRDefault="00CA3110" w:rsidP="00540F7B">
      <w:pPr>
        <w:pStyle w:val="21"/>
        <w:shd w:val="clear" w:color="auto" w:fill="auto"/>
        <w:tabs>
          <w:tab w:val="left" w:leader="underscore" w:pos="3965"/>
        </w:tabs>
        <w:spacing w:before="0" w:after="240" w:line="295" w:lineRule="exact"/>
        <w:ind w:firstLine="660"/>
        <w:jc w:val="both"/>
      </w:pPr>
      <w:r w:rsidRPr="002B24F9">
        <w:t xml:space="preserve">Настоящим, </w:t>
      </w:r>
      <w:r w:rsidRPr="002B24F9">
        <w:tab/>
        <w:t xml:space="preserve"> </w:t>
      </w:r>
      <w:r w:rsidRPr="002B24F9">
        <w:rPr>
          <w:lang w:eastAsia="en-US" w:bidi="en-US"/>
        </w:rPr>
        <w:t>(</w:t>
      </w:r>
      <w:r w:rsidRPr="002B24F9">
        <w:rPr>
          <w:rStyle w:val="25"/>
        </w:rPr>
        <w:t>наименование организации)</w:t>
      </w:r>
      <w:r w:rsidRPr="002B24F9">
        <w:t xml:space="preserve"> подтверждает, что</w:t>
      </w:r>
      <w:r w:rsidR="00F055F5" w:rsidRPr="002B24F9">
        <w:t xml:space="preserve"> </w:t>
      </w:r>
      <w:r w:rsidRPr="002B24F9">
        <w:t xml:space="preserve">для участия в </w:t>
      </w:r>
      <w:proofErr w:type="spellStart"/>
      <w:r w:rsidRPr="002B24F9">
        <w:t>предквалификационном</w:t>
      </w:r>
      <w:proofErr w:type="spellEnd"/>
      <w:r w:rsidRPr="002B24F9">
        <w:t xml:space="preserve"> отборе нами направляются ниже перечисленные документы, сроком действия не менее срока действия конкурсного предложения: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260"/>
        <w:gridCol w:w="1422"/>
        <w:gridCol w:w="1436"/>
      </w:tblGrid>
      <w:tr w:rsidR="00AE5E08" w:rsidRPr="002B24F9">
        <w:trPr>
          <w:trHeight w:hRule="exact" w:val="6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 w:rsidRPr="002B24F9">
              <w:rPr>
                <w:rStyle w:val="26"/>
              </w:rPr>
              <w:t>№</w:t>
            </w:r>
          </w:p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00" w:firstLine="0"/>
              <w:jc w:val="left"/>
            </w:pPr>
            <w:proofErr w:type="gramStart"/>
            <w:r w:rsidRPr="002B24F9">
              <w:rPr>
                <w:rStyle w:val="26"/>
              </w:rPr>
              <w:t>п</w:t>
            </w:r>
            <w:proofErr w:type="gramEnd"/>
            <w:r w:rsidRPr="002B24F9">
              <w:rPr>
                <w:rStyle w:val="26"/>
              </w:rPr>
              <w:t>/п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 w:rsidRPr="002B24F9">
              <w:rPr>
                <w:rStyle w:val="26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 w:rsidRPr="002B24F9">
              <w:rPr>
                <w:rStyle w:val="26"/>
              </w:rPr>
              <w:t>Кол-во</w:t>
            </w:r>
          </w:p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300" w:firstLine="0"/>
              <w:jc w:val="left"/>
            </w:pPr>
            <w:r w:rsidRPr="002B24F9">
              <w:rPr>
                <w:rStyle w:val="26"/>
              </w:rPr>
              <w:t>страниц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after="120" w:line="240" w:lineRule="exact"/>
              <w:ind w:left="280" w:firstLine="0"/>
              <w:jc w:val="left"/>
            </w:pPr>
            <w:r w:rsidRPr="002B24F9">
              <w:rPr>
                <w:rStyle w:val="26"/>
              </w:rPr>
              <w:t>Номера</w:t>
            </w:r>
          </w:p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120" w:line="240" w:lineRule="exact"/>
              <w:ind w:left="280" w:firstLine="0"/>
              <w:jc w:val="left"/>
            </w:pPr>
            <w:r w:rsidRPr="002B24F9">
              <w:rPr>
                <w:rStyle w:val="26"/>
              </w:rPr>
              <w:t>страниц</w:t>
            </w: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2B24F9">
              <w:rPr>
                <w:rStyle w:val="27"/>
              </w:rPr>
              <w:t>1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2B24F9">
              <w:rPr>
                <w:rStyle w:val="27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08" w:rsidRPr="002B24F9" w:rsidRDefault="00CA3110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 w:rsidRPr="002B24F9">
              <w:rPr>
                <w:rStyle w:val="26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0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1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E5E08" w:rsidRPr="002B24F9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0F7B" w:rsidRPr="002B24F9" w:rsidRDefault="00306274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rStyle w:val="26"/>
              </w:rPr>
            </w:pPr>
            <w:r w:rsidRPr="002B24F9">
              <w:rPr>
                <w:rStyle w:val="26"/>
                <w:lang w:val="en-US"/>
              </w:rPr>
              <w:t>n</w:t>
            </w:r>
          </w:p>
          <w:p w:rsidR="00AE5E08" w:rsidRPr="002B24F9" w:rsidRDefault="00F055F5">
            <w:pPr>
              <w:pStyle w:val="21"/>
              <w:framePr w:w="9810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  <w:rPr>
                <w:lang w:val="en-US"/>
              </w:rPr>
            </w:pPr>
            <w:r w:rsidRPr="002B24F9">
              <w:rPr>
                <w:rStyle w:val="26"/>
                <w:lang w:val="en-US"/>
              </w:rPr>
              <w:t>n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08" w:rsidRPr="002B24F9" w:rsidRDefault="00AE5E08">
            <w:pPr>
              <w:framePr w:w="981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E5E08" w:rsidRPr="002B24F9" w:rsidRDefault="00AE5E08">
      <w:pPr>
        <w:framePr w:w="9810" w:wrap="notBeside" w:vAnchor="text" w:hAnchor="text" w:xAlign="center" w:y="1"/>
        <w:rPr>
          <w:rFonts w:ascii="Times New Roman" w:hAnsi="Times New Roman" w:cs="Times New Roman"/>
        </w:rPr>
      </w:pPr>
    </w:p>
    <w:p w:rsidR="00F055F5" w:rsidRPr="002B24F9" w:rsidRDefault="00F055F5">
      <w:pPr>
        <w:rPr>
          <w:rFonts w:ascii="Times New Roman" w:hAnsi="Times New Roman" w:cs="Times New Roman"/>
          <w:lang w:val="en-US"/>
        </w:rPr>
      </w:pPr>
    </w:p>
    <w:p w:rsidR="00F055F5" w:rsidRPr="002B24F9" w:rsidRDefault="00F055F5">
      <w:pPr>
        <w:rPr>
          <w:rFonts w:ascii="Times New Roman" w:hAnsi="Times New Roman" w:cs="Times New Roman"/>
          <w:lang w:val="en-US"/>
        </w:rPr>
      </w:pPr>
    </w:p>
    <w:p w:rsidR="00540F7B" w:rsidRPr="002B24F9" w:rsidRDefault="00F055F5" w:rsidP="00F055F5">
      <w:pPr>
        <w:ind w:left="993" w:hanging="993"/>
        <w:rPr>
          <w:rFonts w:ascii="Times New Roman" w:hAnsi="Times New Roman" w:cs="Times New Roman"/>
        </w:rPr>
      </w:pPr>
      <w:r w:rsidRPr="002B24F9">
        <w:rPr>
          <w:rFonts w:ascii="Times New Roman" w:hAnsi="Times New Roman" w:cs="Times New Roman"/>
        </w:rPr>
        <w:t xml:space="preserve">    </w:t>
      </w:r>
    </w:p>
    <w:p w:rsidR="00540F7B" w:rsidRPr="002B24F9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2B24F9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2B24F9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2B24F9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540F7B" w:rsidRPr="002B24F9" w:rsidRDefault="00540F7B" w:rsidP="00F055F5">
      <w:pPr>
        <w:ind w:left="993" w:hanging="993"/>
        <w:rPr>
          <w:rFonts w:ascii="Times New Roman" w:hAnsi="Times New Roman" w:cs="Times New Roman"/>
        </w:rPr>
      </w:pPr>
    </w:p>
    <w:p w:rsidR="00F055F5" w:rsidRPr="002B24F9" w:rsidRDefault="00F055F5" w:rsidP="00440432">
      <w:pPr>
        <w:ind w:left="567" w:hanging="567"/>
        <w:rPr>
          <w:rFonts w:ascii="Times New Roman" w:hAnsi="Times New Roman" w:cs="Times New Roman"/>
          <w:i/>
        </w:rPr>
      </w:pPr>
      <w:r w:rsidRPr="002B24F9">
        <w:rPr>
          <w:rFonts w:ascii="Times New Roman" w:hAnsi="Times New Roman" w:cs="Times New Roman"/>
        </w:rPr>
        <w:t xml:space="preserve">___________________      _______________________    ________________________       </w:t>
      </w:r>
      <w:r w:rsidRPr="002B24F9">
        <w:rPr>
          <w:rFonts w:ascii="Times New Roman" w:hAnsi="Times New Roman" w:cs="Times New Roman"/>
          <w:i/>
        </w:rPr>
        <w:t>(должность</w:t>
      </w:r>
      <w:r w:rsidRPr="002B24F9">
        <w:rPr>
          <w:rFonts w:ascii="Times New Roman" w:hAnsi="Times New Roman" w:cs="Times New Roman"/>
        </w:rPr>
        <w:t xml:space="preserve">) </w:t>
      </w:r>
      <w:r w:rsidR="00540F7B" w:rsidRPr="002B24F9">
        <w:rPr>
          <w:rFonts w:ascii="Times New Roman" w:hAnsi="Times New Roman" w:cs="Times New Roman"/>
        </w:rPr>
        <w:t xml:space="preserve">                    </w:t>
      </w:r>
      <w:r w:rsidRPr="002B24F9">
        <w:rPr>
          <w:rFonts w:ascii="Times New Roman" w:hAnsi="Times New Roman" w:cs="Times New Roman"/>
        </w:rPr>
        <w:t xml:space="preserve">      (</w:t>
      </w:r>
      <w:r w:rsidRPr="002B24F9">
        <w:rPr>
          <w:rFonts w:ascii="Times New Roman" w:hAnsi="Times New Roman" w:cs="Times New Roman"/>
          <w:i/>
        </w:rPr>
        <w:t>подпись)</w:t>
      </w:r>
      <w:r w:rsidR="00440432" w:rsidRPr="002B24F9">
        <w:rPr>
          <w:rFonts w:ascii="Times New Roman" w:hAnsi="Times New Roman" w:cs="Times New Roman"/>
          <w:i/>
        </w:rPr>
        <w:t xml:space="preserve">                     </w:t>
      </w:r>
      <w:r w:rsidRPr="002B24F9">
        <w:rPr>
          <w:rFonts w:ascii="Times New Roman" w:hAnsi="Times New Roman" w:cs="Times New Roman"/>
          <w:i/>
        </w:rPr>
        <w:t xml:space="preserve">           (Ф.И.О.)</w:t>
      </w:r>
    </w:p>
    <w:p w:rsidR="00F055F5" w:rsidRPr="002B24F9" w:rsidRDefault="00F055F5" w:rsidP="00F055F5">
      <w:pPr>
        <w:tabs>
          <w:tab w:val="left" w:pos="4388"/>
        </w:tabs>
        <w:rPr>
          <w:rFonts w:ascii="Times New Roman" w:hAnsi="Times New Roman" w:cs="Times New Roman"/>
        </w:rPr>
      </w:pPr>
      <w:r w:rsidRPr="002B24F9">
        <w:rPr>
          <w:rFonts w:ascii="Times New Roman" w:hAnsi="Times New Roman" w:cs="Times New Roman"/>
        </w:rPr>
        <w:t xml:space="preserve"> </w:t>
      </w:r>
      <w:r w:rsidRPr="002B24F9">
        <w:rPr>
          <w:rFonts w:ascii="Times New Roman" w:hAnsi="Times New Roman" w:cs="Times New Roman"/>
        </w:rPr>
        <w:tab/>
        <w:t xml:space="preserve">  </w:t>
      </w:r>
    </w:p>
    <w:p w:rsidR="00F055F5" w:rsidRPr="002B24F9" w:rsidRDefault="00F055F5" w:rsidP="00F055F5">
      <w:pPr>
        <w:rPr>
          <w:rFonts w:ascii="Times New Roman" w:hAnsi="Times New Roman" w:cs="Times New Roman"/>
        </w:rPr>
      </w:pPr>
    </w:p>
    <w:p w:rsidR="00F055F5" w:rsidRPr="002B24F9" w:rsidRDefault="00F055F5" w:rsidP="00F055F5">
      <w:pPr>
        <w:rPr>
          <w:rFonts w:ascii="Times New Roman" w:hAnsi="Times New Roman" w:cs="Times New Roman"/>
        </w:rPr>
      </w:pPr>
    </w:p>
    <w:p w:rsidR="00F055F5" w:rsidRDefault="00F055F5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Default="00A66D5C" w:rsidP="00F055F5">
      <w:pPr>
        <w:rPr>
          <w:rFonts w:ascii="Times New Roman" w:hAnsi="Times New Roman" w:cs="Times New Roman"/>
        </w:rPr>
      </w:pPr>
    </w:p>
    <w:p w:rsidR="00A66D5C" w:rsidRPr="002B24F9" w:rsidRDefault="00A66D5C" w:rsidP="00F055F5">
      <w:pPr>
        <w:rPr>
          <w:rFonts w:ascii="Times New Roman" w:hAnsi="Times New Roman" w:cs="Times New Roman"/>
        </w:rPr>
      </w:pPr>
    </w:p>
    <w:p w:rsidR="00F055F5" w:rsidRPr="002B24F9" w:rsidRDefault="00F055F5" w:rsidP="00F055F5">
      <w:pPr>
        <w:rPr>
          <w:rFonts w:ascii="Times New Roman" w:hAnsi="Times New Roman" w:cs="Times New Roman"/>
        </w:rPr>
      </w:pPr>
    </w:p>
    <w:p w:rsidR="00F055F5" w:rsidRPr="002B24F9" w:rsidRDefault="00F055F5" w:rsidP="00F055F5">
      <w:pPr>
        <w:rPr>
          <w:rFonts w:ascii="Times New Roman" w:hAnsi="Times New Roman" w:cs="Times New Roman"/>
        </w:rPr>
        <w:sectPr w:rsidR="00F055F5" w:rsidRPr="002B24F9" w:rsidSect="0057479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851" w:right="567" w:bottom="1486" w:left="1701" w:header="0" w:footer="6" w:gutter="0"/>
          <w:cols w:space="720"/>
          <w:noEndnote/>
          <w:titlePg/>
          <w:docGrid w:linePitch="360"/>
        </w:sectPr>
      </w:pPr>
    </w:p>
    <w:p w:rsidR="004542EA" w:rsidRPr="002B24F9" w:rsidRDefault="004542EA" w:rsidP="004542EA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2B24F9">
        <w:lastRenderedPageBreak/>
        <w:t xml:space="preserve">Приложение </w:t>
      </w:r>
      <w:r w:rsidR="00907A54" w:rsidRPr="002B24F9">
        <w:t>2</w:t>
      </w:r>
    </w:p>
    <w:p w:rsidR="00A66D5C" w:rsidRDefault="00A66D5C" w:rsidP="00A66D5C">
      <w:pPr>
        <w:pStyle w:val="21"/>
        <w:shd w:val="clear" w:color="auto" w:fill="auto"/>
        <w:spacing w:before="0" w:line="302" w:lineRule="exact"/>
        <w:ind w:left="100" w:firstLine="0"/>
      </w:pPr>
    </w:p>
    <w:p w:rsidR="00A66D5C" w:rsidRPr="002B24F9" w:rsidRDefault="00A66D5C" w:rsidP="00A66D5C">
      <w:pPr>
        <w:pStyle w:val="21"/>
        <w:shd w:val="clear" w:color="auto" w:fill="auto"/>
        <w:spacing w:before="0" w:after="263" w:line="302" w:lineRule="exact"/>
        <w:ind w:left="100" w:firstLine="0"/>
      </w:pPr>
      <w:r w:rsidRPr="002B24F9">
        <w:t>СПРАВКА</w:t>
      </w:r>
      <w:r w:rsidRPr="002B24F9">
        <w:br/>
        <w:t>о кадровых ресурсах</w:t>
      </w:r>
    </w:p>
    <w:p w:rsidR="00A66D5C" w:rsidRPr="002B24F9" w:rsidRDefault="00A66D5C" w:rsidP="00A66D5C">
      <w:pPr>
        <w:pStyle w:val="21"/>
        <w:shd w:val="clear" w:color="auto" w:fill="auto"/>
        <w:spacing w:before="0" w:after="240" w:line="274" w:lineRule="exact"/>
        <w:ind w:right="-7" w:firstLine="0"/>
        <w:jc w:val="both"/>
      </w:pPr>
      <w:r w:rsidRPr="002B24F9">
        <w:t>Указываются специалисты и работники основных специальностей, имеющие соответствующую квалификацию в строительстве.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1422"/>
        <w:gridCol w:w="1699"/>
        <w:gridCol w:w="3852"/>
      </w:tblGrid>
      <w:tr w:rsidR="00A66D5C" w:rsidRPr="002B24F9" w:rsidTr="00990AA2">
        <w:trPr>
          <w:trHeight w:hRule="exact" w:val="1428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Специальность/квалификация</w:t>
            </w:r>
          </w:p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/ФИО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right="141" w:firstLine="0"/>
              <w:jc w:val="both"/>
            </w:pPr>
            <w:r w:rsidRPr="002B24F9">
              <w:rPr>
                <w:rStyle w:val="29pt"/>
                <w:sz w:val="24"/>
                <w:szCs w:val="24"/>
              </w:rPr>
              <w:t>Стаж работы в должности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Стаж работы в организации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Образование, наличие квалификационного аттестата (указать номер, приложить копию) (Заполняется для ИТР)</w:t>
            </w:r>
          </w:p>
        </w:tc>
      </w:tr>
      <w:tr w:rsidR="00A66D5C" w:rsidRPr="002B24F9" w:rsidTr="00990AA2">
        <w:trPr>
          <w:trHeight w:hRule="exact" w:val="238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4</w:t>
            </w:r>
          </w:p>
        </w:tc>
      </w:tr>
      <w:tr w:rsidR="00A66D5C" w:rsidRPr="002B24F9" w:rsidTr="00990AA2">
        <w:trPr>
          <w:trHeight w:hRule="exact" w:val="463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B24F9">
              <w:rPr>
                <w:rStyle w:val="29pt"/>
                <w:b/>
                <w:sz w:val="24"/>
                <w:szCs w:val="24"/>
              </w:rPr>
              <w:t>ИТР, чел.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B24F9">
              <w:rPr>
                <w:rStyle w:val="29pt"/>
                <w:b/>
                <w:sz w:val="24"/>
                <w:szCs w:val="24"/>
              </w:rPr>
              <w:t>Рабочие, чел.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24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990AA2">
        <w:trPr>
          <w:trHeight w:hRule="exact" w:val="64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pStyle w:val="21"/>
              <w:framePr w:w="981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B24F9">
              <w:rPr>
                <w:rStyle w:val="29pt"/>
                <w:b/>
                <w:sz w:val="24"/>
                <w:szCs w:val="24"/>
              </w:rPr>
              <w:t xml:space="preserve">ИТОГО: </w:t>
            </w:r>
            <w:r w:rsidRPr="002B24F9">
              <w:rPr>
                <w:rStyle w:val="29pt"/>
                <w:b/>
                <w:sz w:val="24"/>
                <w:szCs w:val="24"/>
                <w:u w:val="single"/>
              </w:rPr>
              <w:t>____________</w:t>
            </w:r>
            <w:r w:rsidRPr="002B24F9">
              <w:rPr>
                <w:rStyle w:val="29pt"/>
                <w:b/>
                <w:sz w:val="24"/>
                <w:szCs w:val="24"/>
              </w:rPr>
              <w:t>чел.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990AA2">
            <w:pPr>
              <w:framePr w:w="981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66D5C" w:rsidRPr="002B24F9" w:rsidRDefault="00A66D5C" w:rsidP="00A66D5C">
      <w:pPr>
        <w:framePr w:w="9814" w:wrap="notBeside" w:vAnchor="text" w:hAnchor="text" w:xAlign="center" w:y="1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rPr>
          <w:rFonts w:ascii="Times New Roman" w:hAnsi="Times New Roman" w:cs="Times New Roman"/>
        </w:rPr>
      </w:pPr>
    </w:p>
    <w:p w:rsidR="00A66D5C" w:rsidRPr="002B24F9" w:rsidRDefault="00A66D5C" w:rsidP="00A66D5C">
      <w:pPr>
        <w:rPr>
          <w:rFonts w:ascii="Times New Roman" w:hAnsi="Times New Roman" w:cs="Times New Roman"/>
        </w:rPr>
        <w:sectPr w:rsidR="00A66D5C" w:rsidRPr="002B24F9" w:rsidSect="00A66D5C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1900" w:h="16840"/>
          <w:pgMar w:top="851" w:right="567" w:bottom="1049" w:left="1701" w:header="0" w:footer="6" w:gutter="0"/>
          <w:pgNumType w:start="4"/>
          <w:cols w:space="720"/>
          <w:noEndnote/>
          <w:docGrid w:linePitch="360"/>
        </w:sectPr>
      </w:pPr>
    </w:p>
    <w:p w:rsidR="00A66D5C" w:rsidRPr="002B24F9" w:rsidRDefault="00A66D5C" w:rsidP="00A66D5C">
      <w:pPr>
        <w:spacing w:line="240" w:lineRule="exact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spacing w:line="240" w:lineRule="exact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spacing w:before="52" w:after="52" w:line="240" w:lineRule="exact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firstLine="426"/>
        <w:rPr>
          <w:rFonts w:ascii="Times New Roman" w:hAnsi="Times New Roman" w:cs="Times New Roman"/>
          <w:lang w:val="en-US"/>
        </w:rPr>
      </w:pPr>
      <w:r w:rsidRPr="002B24F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</w:t>
      </w:r>
    </w:p>
    <w:p w:rsidR="00A66D5C" w:rsidRPr="002B24F9" w:rsidRDefault="00A66D5C" w:rsidP="00A66D5C">
      <w:pPr>
        <w:ind w:left="567" w:firstLine="426"/>
        <w:rPr>
          <w:rFonts w:ascii="Times New Roman" w:hAnsi="Times New Roman" w:cs="Times New Roman"/>
        </w:rPr>
      </w:pPr>
      <w:r w:rsidRPr="002B24F9">
        <w:rPr>
          <w:rFonts w:ascii="Times New Roman" w:hAnsi="Times New Roman" w:cs="Times New Roman"/>
          <w:lang w:val="en-US"/>
        </w:rPr>
        <w:t xml:space="preserve">                           </w:t>
      </w:r>
      <w:r w:rsidRPr="002B24F9">
        <w:rPr>
          <w:rFonts w:ascii="Times New Roman" w:hAnsi="Times New Roman" w:cs="Times New Roman"/>
        </w:rPr>
        <w:t xml:space="preserve"> ___________________      _______________________    ________________________          </w:t>
      </w:r>
    </w:p>
    <w:p w:rsidR="00A66D5C" w:rsidRPr="002B24F9" w:rsidRDefault="00A66D5C" w:rsidP="00A66D5C">
      <w:pPr>
        <w:ind w:left="567" w:firstLine="709"/>
        <w:rPr>
          <w:rFonts w:ascii="Times New Roman" w:hAnsi="Times New Roman" w:cs="Times New Roman"/>
        </w:rPr>
        <w:sectPr w:rsidR="00A66D5C" w:rsidRPr="002B24F9">
          <w:type w:val="continuous"/>
          <w:pgSz w:w="11900" w:h="16840"/>
          <w:pgMar w:top="1544" w:right="0" w:bottom="1544" w:left="0" w:header="0" w:footer="3" w:gutter="0"/>
          <w:cols w:space="720"/>
          <w:noEndnote/>
          <w:docGrid w:linePitch="360"/>
        </w:sectPr>
      </w:pPr>
      <w:r w:rsidRPr="002B24F9">
        <w:rPr>
          <w:rFonts w:ascii="Times New Roman" w:hAnsi="Times New Roman" w:cs="Times New Roman"/>
        </w:rPr>
        <w:t xml:space="preserve">                         </w:t>
      </w:r>
      <w:r w:rsidRPr="002B24F9">
        <w:rPr>
          <w:rFonts w:ascii="Times New Roman" w:hAnsi="Times New Roman" w:cs="Times New Roman"/>
          <w:i/>
        </w:rPr>
        <w:t>(должность)                                  (подпись)                                         (Ф.И.О.)</w:t>
      </w:r>
    </w:p>
    <w:p w:rsidR="00A66D5C" w:rsidRPr="002B24F9" w:rsidRDefault="00A66D5C" w:rsidP="00A66D5C">
      <w:pPr>
        <w:rPr>
          <w:rFonts w:ascii="Times New Roman" w:hAnsi="Times New Roman" w:cs="Times New Roman"/>
        </w:rPr>
      </w:pPr>
    </w:p>
    <w:p w:rsidR="004542EA" w:rsidRDefault="004542EA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A66D5C" w:rsidRDefault="00A66D5C" w:rsidP="00540F7B">
      <w:pPr>
        <w:pStyle w:val="21"/>
        <w:shd w:val="clear" w:color="auto" w:fill="auto"/>
        <w:spacing w:before="0" w:after="240" w:line="295" w:lineRule="exact"/>
        <w:ind w:left="80" w:firstLine="0"/>
      </w:pPr>
    </w:p>
    <w:p w:rsidR="004542EA" w:rsidRPr="002B24F9" w:rsidRDefault="004542EA" w:rsidP="004542EA">
      <w:pPr>
        <w:pStyle w:val="21"/>
        <w:shd w:val="clear" w:color="auto" w:fill="auto"/>
        <w:spacing w:before="0" w:line="295" w:lineRule="exact"/>
        <w:ind w:left="200" w:firstLine="0"/>
        <w:jc w:val="right"/>
      </w:pPr>
      <w:r w:rsidRPr="002B24F9">
        <w:t xml:space="preserve">Приложение </w:t>
      </w:r>
      <w:r w:rsidR="00907A54" w:rsidRPr="002B24F9">
        <w:t>3</w:t>
      </w:r>
    </w:p>
    <w:p w:rsidR="004542EA" w:rsidRPr="002B24F9" w:rsidRDefault="004542EA" w:rsidP="00A66D5C">
      <w:pPr>
        <w:pStyle w:val="21"/>
        <w:shd w:val="clear" w:color="auto" w:fill="auto"/>
        <w:spacing w:before="0" w:line="302" w:lineRule="exact"/>
        <w:ind w:left="100" w:firstLine="0"/>
      </w:pPr>
    </w:p>
    <w:p w:rsidR="00A66D5C" w:rsidRPr="002B24F9" w:rsidRDefault="00A66D5C" w:rsidP="00A66D5C">
      <w:pPr>
        <w:pStyle w:val="21"/>
        <w:shd w:val="clear" w:color="auto" w:fill="auto"/>
        <w:spacing w:before="0" w:after="240" w:line="295" w:lineRule="exact"/>
        <w:ind w:left="80" w:firstLine="0"/>
      </w:pPr>
      <w:r w:rsidRPr="002B24F9">
        <w:t>СПРАВКА</w:t>
      </w:r>
      <w:r w:rsidRPr="002B24F9">
        <w:br/>
        <w:t>об опыте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1782"/>
        <w:gridCol w:w="1987"/>
        <w:gridCol w:w="1843"/>
        <w:gridCol w:w="1134"/>
        <w:gridCol w:w="1278"/>
        <w:gridCol w:w="1577"/>
      </w:tblGrid>
      <w:tr w:rsidR="00A66D5C" w:rsidRPr="002B24F9" w:rsidTr="00674B95">
        <w:trPr>
          <w:trHeight w:hRule="exact" w:val="722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240" w:lineRule="auto"/>
              <w:ind w:left="160"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№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240" w:lineRule="auto"/>
              <w:ind w:left="160" w:firstLine="0"/>
              <w:jc w:val="left"/>
            </w:pPr>
            <w:proofErr w:type="gramStart"/>
            <w:r w:rsidRPr="002B24F9">
              <w:rPr>
                <w:rStyle w:val="29pt"/>
                <w:sz w:val="24"/>
                <w:szCs w:val="24"/>
              </w:rPr>
              <w:t>п</w:t>
            </w:r>
            <w:proofErr w:type="gramEnd"/>
            <w:r w:rsidRPr="002B24F9">
              <w:rPr>
                <w:rStyle w:val="29pt"/>
                <w:sz w:val="24"/>
                <w:szCs w:val="24"/>
              </w:rPr>
              <w:t>/'п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Наименование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Заказчика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Наименование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6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Наименование вида выполняемых работ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(указываются виды СМР, выполненные собственными силами по объекту)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Сроки выполнения работ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Объем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выполненных работ (в млн. рублей)</w:t>
            </w:r>
          </w:p>
        </w:tc>
      </w:tr>
      <w:tr w:rsidR="00A66D5C" w:rsidRPr="002B24F9" w:rsidTr="00674B95">
        <w:trPr>
          <w:trHeight w:hRule="exact" w:val="1015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Начало</w:t>
            </w:r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proofErr w:type="gramStart"/>
            <w:r w:rsidRPr="002B24F9">
              <w:rPr>
                <w:rStyle w:val="29pt"/>
                <w:sz w:val="24"/>
                <w:szCs w:val="24"/>
              </w:rPr>
              <w:t>(месяц,</w:t>
            </w:r>
            <w:proofErr w:type="gramEnd"/>
          </w:p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год)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227" w:lineRule="exact"/>
              <w:ind w:firstLine="0"/>
              <w:jc w:val="both"/>
            </w:pPr>
            <w:r w:rsidRPr="002B24F9">
              <w:rPr>
                <w:rStyle w:val="29pt"/>
                <w:sz w:val="24"/>
                <w:szCs w:val="24"/>
              </w:rPr>
              <w:t>Окончание (месяц, год)</w:t>
            </w: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left="260"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r w:rsidRPr="002B24F9">
              <w:rPr>
                <w:rStyle w:val="29pt"/>
                <w:sz w:val="24"/>
                <w:szCs w:val="24"/>
              </w:rPr>
              <w:t>7</w:t>
            </w:r>
          </w:p>
        </w:tc>
      </w:tr>
      <w:tr w:rsidR="00A66D5C" w:rsidRPr="002B24F9" w:rsidTr="00674B95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D5C" w:rsidRPr="002B24F9" w:rsidRDefault="00A66D5C" w:rsidP="00674B95">
            <w:pPr>
              <w:pStyle w:val="21"/>
              <w:framePr w:w="10130" w:wrap="notBeside" w:vAnchor="text" w:hAnchor="text" w:xAlign="center" w:y="1"/>
              <w:shd w:val="clear" w:color="auto" w:fill="auto"/>
              <w:spacing w:before="0" w:line="180" w:lineRule="exact"/>
              <w:ind w:left="160" w:firstLine="0"/>
              <w:jc w:val="left"/>
            </w:pPr>
            <w:r w:rsidRPr="002B24F9">
              <w:rPr>
                <w:rStyle w:val="29pt"/>
                <w:sz w:val="24"/>
                <w:szCs w:val="24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3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4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4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66D5C" w:rsidRPr="002B24F9" w:rsidTr="00674B95">
        <w:trPr>
          <w:trHeight w:hRule="exact" w:val="25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D5C" w:rsidRPr="002B24F9" w:rsidRDefault="00A66D5C" w:rsidP="00674B95">
            <w:pPr>
              <w:framePr w:w="1013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66D5C" w:rsidRPr="002B24F9" w:rsidRDefault="00A66D5C" w:rsidP="00A66D5C">
      <w:pPr>
        <w:framePr w:w="10130" w:wrap="notBeside" w:vAnchor="text" w:hAnchor="text" w:xAlign="center" w:y="1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hanging="567"/>
        <w:rPr>
          <w:rFonts w:ascii="Times New Roman" w:hAnsi="Times New Roman" w:cs="Times New Roman"/>
        </w:rPr>
      </w:pPr>
    </w:p>
    <w:p w:rsidR="00A66D5C" w:rsidRPr="002B24F9" w:rsidRDefault="00A66D5C" w:rsidP="00A66D5C">
      <w:pPr>
        <w:ind w:left="567" w:firstLine="426"/>
        <w:rPr>
          <w:rFonts w:ascii="Times New Roman" w:hAnsi="Times New Roman" w:cs="Times New Roman"/>
        </w:rPr>
      </w:pPr>
      <w:r w:rsidRPr="002B24F9">
        <w:rPr>
          <w:rFonts w:ascii="Times New Roman" w:hAnsi="Times New Roman" w:cs="Times New Roman"/>
        </w:rPr>
        <w:t xml:space="preserve">___________________      _______________________    ________________________          </w:t>
      </w:r>
    </w:p>
    <w:p w:rsidR="00A66D5C" w:rsidRPr="002B24F9" w:rsidRDefault="00A66D5C" w:rsidP="00A66D5C">
      <w:pPr>
        <w:ind w:left="567" w:firstLine="709"/>
        <w:rPr>
          <w:rFonts w:ascii="Times New Roman" w:hAnsi="Times New Roman" w:cs="Times New Roman"/>
        </w:rPr>
      </w:pPr>
      <w:r w:rsidRPr="002B24F9">
        <w:rPr>
          <w:rFonts w:ascii="Times New Roman" w:hAnsi="Times New Roman" w:cs="Times New Roman"/>
        </w:rPr>
        <w:t xml:space="preserve"> </w:t>
      </w:r>
      <w:r w:rsidRPr="002B24F9">
        <w:rPr>
          <w:rFonts w:ascii="Times New Roman" w:hAnsi="Times New Roman" w:cs="Times New Roman"/>
          <w:i/>
        </w:rPr>
        <w:t>(должность)                                    (подпись)                                     (Ф.И.О.)</w:t>
      </w:r>
    </w:p>
    <w:p w:rsidR="00A66D5C" w:rsidRPr="002B24F9" w:rsidRDefault="00A66D5C">
      <w:pPr>
        <w:rPr>
          <w:rFonts w:ascii="Times New Roman" w:hAnsi="Times New Roman" w:cs="Times New Roman"/>
        </w:rPr>
      </w:pPr>
    </w:p>
    <w:sectPr w:rsidR="00A66D5C" w:rsidRPr="002B24F9" w:rsidSect="00A66D5C">
      <w:headerReference w:type="even" r:id="rId29"/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1900" w:h="16840"/>
      <w:pgMar w:top="993" w:right="390" w:bottom="1544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26" w:rsidRDefault="00761826" w:rsidP="00AE5E08">
      <w:r>
        <w:separator/>
      </w:r>
    </w:p>
  </w:endnote>
  <w:endnote w:type="continuationSeparator" w:id="0">
    <w:p w:rsidR="00761826" w:rsidRDefault="00761826" w:rsidP="00A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171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4098925</wp:posOffset>
              </wp:positionH>
              <wp:positionV relativeFrom="page">
                <wp:posOffset>9926320</wp:posOffset>
              </wp:positionV>
              <wp:extent cx="77470" cy="123190"/>
              <wp:effectExtent l="3175" t="127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A10" w:rsidRDefault="003F40C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D0A1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3772" w:rsidRPr="005B3772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75pt;margin-top:781.6pt;width:6.1pt;height:9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Y6qg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" filled="f" stroked="f">
              <v:textbox style="mso-fit-shape-to-text:t" inset="0,0,0,0">
                <w:txbxContent>
                  <w:p w:rsidR="005D0A10" w:rsidRDefault="003F40C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D0A10">
                      <w:instrText xml:space="preserve"> PAGE \* MERGEFORMAT </w:instrText>
                    </w:r>
                    <w:r>
                      <w:fldChar w:fldCharType="separate"/>
                    </w:r>
                    <w:r w:rsidR="005B3772" w:rsidRPr="005B3772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67532"/>
      <w:docPartObj>
        <w:docPartGallery w:val="Page Numbers (Bottom of Page)"/>
        <w:docPartUnique/>
      </w:docPartObj>
    </w:sdtPr>
    <w:sdtEndPr/>
    <w:sdtContent>
      <w:p w:rsidR="002B24F9" w:rsidRDefault="00E312D5">
        <w:pPr>
          <w:pStyle w:val="aa"/>
          <w:jc w:val="center"/>
        </w:pPr>
      </w:p>
    </w:sdtContent>
  </w:sdt>
  <w:p w:rsidR="005D0A10" w:rsidRDefault="005D0A1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171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4145280</wp:posOffset>
              </wp:positionH>
              <wp:positionV relativeFrom="page">
                <wp:posOffset>9907905</wp:posOffset>
              </wp:positionV>
              <wp:extent cx="69215" cy="175260"/>
              <wp:effectExtent l="1905" t="1905" r="0" b="63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A10" w:rsidRDefault="005D0A1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326.4pt;margin-top:780.15pt;width:5.4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" filled="f" stroked="f">
              <v:textbox style="mso-fit-shape-to-text:t" inset="0,0,0,0">
                <w:txbxContent>
                  <w:p w:rsidR="005D0A10" w:rsidRDefault="005D0A1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171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4150360</wp:posOffset>
              </wp:positionH>
              <wp:positionV relativeFrom="page">
                <wp:posOffset>9906635</wp:posOffset>
              </wp:positionV>
              <wp:extent cx="69215" cy="175260"/>
              <wp:effectExtent l="0" t="635" r="127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A10" w:rsidRDefault="005D0A1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326.8pt;margin-top:780.05pt;width:5.4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" filled="f" stroked="f">
              <v:textbox style="mso-fit-shape-to-text:t" inset="0,0,0,0">
                <w:txbxContent>
                  <w:p w:rsidR="005D0A10" w:rsidRDefault="005D0A1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C" w:rsidRDefault="00A66D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C" w:rsidRDefault="00A66D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26" w:rsidRDefault="00761826"/>
  </w:footnote>
  <w:footnote w:type="continuationSeparator" w:id="0">
    <w:p w:rsidR="00761826" w:rsidRDefault="007618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 w:rsidP="001161CF">
    <w:pPr>
      <w:pStyle w:val="a8"/>
    </w:pPr>
  </w:p>
  <w:p w:rsidR="005D0A10" w:rsidRDefault="005D0A10" w:rsidP="009F7287">
    <w:pPr>
      <w:pStyle w:val="a8"/>
      <w:ind w:firstLine="7513"/>
    </w:pPr>
  </w:p>
  <w:p w:rsidR="005D0A10" w:rsidRDefault="005D0A10" w:rsidP="009F7287">
    <w:pPr>
      <w:pStyle w:val="a8"/>
      <w:ind w:firstLine="7513"/>
      <w:rPr>
        <w:rFonts w:ascii="Times New Roman" w:hAnsi="Times New Roman" w:cs="Times New Roman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171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1229360</wp:posOffset>
              </wp:positionH>
              <wp:positionV relativeFrom="page">
                <wp:posOffset>790575</wp:posOffset>
              </wp:positionV>
              <wp:extent cx="4174490" cy="155575"/>
              <wp:effectExtent l="63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449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A10" w:rsidRDefault="005D0A10">
                          <w:pPr>
                            <w:pStyle w:val="a5"/>
                            <w:shd w:val="clear" w:color="auto" w:fill="auto"/>
                            <w:tabs>
                              <w:tab w:val="right" w:pos="6574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СОГЛАСОВАНО</w:t>
                          </w:r>
                          <w:r>
                            <w:rPr>
                              <w:rStyle w:val="a6"/>
                            </w:rPr>
                            <w:tab/>
                            <w:t>УТВЕРЖДАЮ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6.8pt;margin-top:62.25pt;width:328.7pt;height:12.2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" filled="f" stroked="f">
              <v:textbox style="mso-fit-shape-to-text:t" inset="0,0,0,0">
                <w:txbxContent>
                  <w:p w:rsidR="005D0A10" w:rsidRDefault="005D0A10">
                    <w:pPr>
                      <w:pStyle w:val="a5"/>
                      <w:shd w:val="clear" w:color="auto" w:fill="auto"/>
                      <w:tabs>
                        <w:tab w:val="right" w:pos="6574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СОГЛАСОВАНО</w:t>
                    </w:r>
                    <w:r>
                      <w:rPr>
                        <w:rStyle w:val="a6"/>
                      </w:rPr>
                      <w:tab/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171D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5968365</wp:posOffset>
              </wp:positionH>
              <wp:positionV relativeFrom="page">
                <wp:posOffset>782320</wp:posOffset>
              </wp:positionV>
              <wp:extent cx="69215" cy="175260"/>
              <wp:effectExtent l="0" t="1270" r="4445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A10" w:rsidRDefault="005D0A1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69.95pt;margin-top:61.6pt;width:5.4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" filled="f" stroked="f">
              <v:textbox style="mso-fit-shape-to-text:t" inset="0,0,0,0">
                <w:txbxContent>
                  <w:p w:rsidR="005D0A10" w:rsidRDefault="005D0A10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C" w:rsidRDefault="00A66D5C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C" w:rsidRDefault="00A66D5C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D5C" w:rsidRDefault="00A66D5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A10" w:rsidRDefault="005D0A1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594"/>
    <w:multiLevelType w:val="hybridMultilevel"/>
    <w:tmpl w:val="D9CAD44A"/>
    <w:lvl w:ilvl="0" w:tplc="D23A90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E63E5"/>
    <w:multiLevelType w:val="multilevel"/>
    <w:tmpl w:val="26866E42"/>
    <w:lvl w:ilvl="0">
      <w:start w:val="10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D238C"/>
    <w:multiLevelType w:val="multilevel"/>
    <w:tmpl w:val="BEDA53D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3">
    <w:nsid w:val="299D33CF"/>
    <w:multiLevelType w:val="multilevel"/>
    <w:tmpl w:val="99BA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71CBD"/>
    <w:multiLevelType w:val="multilevel"/>
    <w:tmpl w:val="7C80BA3A"/>
    <w:lvl w:ilvl="0">
      <w:start w:val="18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CD7712"/>
    <w:multiLevelType w:val="hybridMultilevel"/>
    <w:tmpl w:val="5FDC024E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5209669D"/>
    <w:multiLevelType w:val="multilevel"/>
    <w:tmpl w:val="D75EB70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061870"/>
    <w:multiLevelType w:val="hybridMultilevel"/>
    <w:tmpl w:val="4D483E66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75FB6E00"/>
    <w:multiLevelType w:val="multilevel"/>
    <w:tmpl w:val="908A94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44204"/>
    <w:multiLevelType w:val="multilevel"/>
    <w:tmpl w:val="0594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08"/>
    <w:rsid w:val="00000858"/>
    <w:rsid w:val="00014D53"/>
    <w:rsid w:val="00042CD9"/>
    <w:rsid w:val="0006366B"/>
    <w:rsid w:val="00066D5E"/>
    <w:rsid w:val="000836FB"/>
    <w:rsid w:val="00094970"/>
    <w:rsid w:val="000E29D9"/>
    <w:rsid w:val="000F3561"/>
    <w:rsid w:val="001161CF"/>
    <w:rsid w:val="00141D72"/>
    <w:rsid w:val="001739E2"/>
    <w:rsid w:val="001775AF"/>
    <w:rsid w:val="00190A5F"/>
    <w:rsid w:val="00194198"/>
    <w:rsid w:val="00196726"/>
    <w:rsid w:val="001C08D1"/>
    <w:rsid w:val="001E5137"/>
    <w:rsid w:val="00220CF8"/>
    <w:rsid w:val="0022410A"/>
    <w:rsid w:val="002A3A99"/>
    <w:rsid w:val="002B24F9"/>
    <w:rsid w:val="00306274"/>
    <w:rsid w:val="003321B3"/>
    <w:rsid w:val="003370D8"/>
    <w:rsid w:val="003371B4"/>
    <w:rsid w:val="00352CB5"/>
    <w:rsid w:val="00371222"/>
    <w:rsid w:val="00372CC7"/>
    <w:rsid w:val="0037455C"/>
    <w:rsid w:val="00375B17"/>
    <w:rsid w:val="003B64C1"/>
    <w:rsid w:val="003C700B"/>
    <w:rsid w:val="003F40C3"/>
    <w:rsid w:val="00400E09"/>
    <w:rsid w:val="00424D7F"/>
    <w:rsid w:val="00440432"/>
    <w:rsid w:val="00453452"/>
    <w:rsid w:val="004542EA"/>
    <w:rsid w:val="00486EEA"/>
    <w:rsid w:val="004B071D"/>
    <w:rsid w:val="004C20B2"/>
    <w:rsid w:val="004D3B57"/>
    <w:rsid w:val="004D45E4"/>
    <w:rsid w:val="005171D9"/>
    <w:rsid w:val="00517C9F"/>
    <w:rsid w:val="00540F7B"/>
    <w:rsid w:val="00552A46"/>
    <w:rsid w:val="00574797"/>
    <w:rsid w:val="005B1E43"/>
    <w:rsid w:val="005B3772"/>
    <w:rsid w:val="005D0A10"/>
    <w:rsid w:val="00603290"/>
    <w:rsid w:val="006335C1"/>
    <w:rsid w:val="006405D9"/>
    <w:rsid w:val="00647203"/>
    <w:rsid w:val="006B231C"/>
    <w:rsid w:val="006D495B"/>
    <w:rsid w:val="006E122B"/>
    <w:rsid w:val="00714AE0"/>
    <w:rsid w:val="00740E17"/>
    <w:rsid w:val="00761826"/>
    <w:rsid w:val="007737BD"/>
    <w:rsid w:val="007777E1"/>
    <w:rsid w:val="00782B3C"/>
    <w:rsid w:val="00797A51"/>
    <w:rsid w:val="007A54FA"/>
    <w:rsid w:val="007F5989"/>
    <w:rsid w:val="0081354D"/>
    <w:rsid w:val="008558A5"/>
    <w:rsid w:val="00884100"/>
    <w:rsid w:val="00904AEC"/>
    <w:rsid w:val="00907A54"/>
    <w:rsid w:val="0091333F"/>
    <w:rsid w:val="00923768"/>
    <w:rsid w:val="00967869"/>
    <w:rsid w:val="009D7FD4"/>
    <w:rsid w:val="009F7287"/>
    <w:rsid w:val="00A24067"/>
    <w:rsid w:val="00A34B86"/>
    <w:rsid w:val="00A36D97"/>
    <w:rsid w:val="00A579B3"/>
    <w:rsid w:val="00A66D5C"/>
    <w:rsid w:val="00AE4D31"/>
    <w:rsid w:val="00AE5E08"/>
    <w:rsid w:val="00B12840"/>
    <w:rsid w:val="00B30410"/>
    <w:rsid w:val="00B36F95"/>
    <w:rsid w:val="00B37D80"/>
    <w:rsid w:val="00B653B9"/>
    <w:rsid w:val="00B7157A"/>
    <w:rsid w:val="00B72183"/>
    <w:rsid w:val="00B87750"/>
    <w:rsid w:val="00BF1754"/>
    <w:rsid w:val="00C0217F"/>
    <w:rsid w:val="00C0653C"/>
    <w:rsid w:val="00C07A96"/>
    <w:rsid w:val="00C2249A"/>
    <w:rsid w:val="00C2625F"/>
    <w:rsid w:val="00C6026D"/>
    <w:rsid w:val="00C64DCF"/>
    <w:rsid w:val="00CA3110"/>
    <w:rsid w:val="00CB0A66"/>
    <w:rsid w:val="00CC7DE4"/>
    <w:rsid w:val="00D14F02"/>
    <w:rsid w:val="00D20E6A"/>
    <w:rsid w:val="00D54F8A"/>
    <w:rsid w:val="00D56BB0"/>
    <w:rsid w:val="00DB6438"/>
    <w:rsid w:val="00DC7019"/>
    <w:rsid w:val="00DD5EDF"/>
    <w:rsid w:val="00DF0573"/>
    <w:rsid w:val="00E3064B"/>
    <w:rsid w:val="00E312D5"/>
    <w:rsid w:val="00E41915"/>
    <w:rsid w:val="00F055F5"/>
    <w:rsid w:val="00F25108"/>
    <w:rsid w:val="00F757C2"/>
    <w:rsid w:val="00F81F5C"/>
    <w:rsid w:val="00FC46DC"/>
    <w:rsid w:val="00FD3547"/>
    <w:rsid w:val="00FF4565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E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E0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2Exact0">
    <w:name w:val="Подпись к картинке (2) Exact"/>
    <w:basedOn w:val="2Exact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Garamond45pt1pt80Exact">
    <w:name w:val="Подпись к картинке (3) + Garamond;4;5 pt;Курсив;Интервал 1 pt;Масштаб 80% Exact"/>
    <w:basedOn w:val="3Exact"/>
    <w:rsid w:val="00AE5E0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8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pt">
    <w:name w:val="Колонтитул + 13 pt;Курсив"/>
    <w:basedOn w:val="a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8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3pt">
    <w:name w:val="Колонтитул + Arial Narrow;13 pt"/>
    <w:basedOn w:val="a4"/>
    <w:rsid w:val="00AE5E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rsid w:val="00AE5E08"/>
    <w:pPr>
      <w:shd w:val="clear" w:color="auto" w:fill="FFFFFF"/>
      <w:spacing w:line="320" w:lineRule="exac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AE5E08"/>
    <w:pPr>
      <w:shd w:val="clear" w:color="auto" w:fill="FFFFFF"/>
      <w:spacing w:line="0" w:lineRule="atLeast"/>
    </w:pPr>
    <w:rPr>
      <w:rFonts w:ascii="Calibri" w:eastAsia="Calibri" w:hAnsi="Calibri" w:cs="Calibri"/>
      <w:spacing w:val="-30"/>
    </w:rPr>
  </w:style>
  <w:style w:type="paragraph" w:customStyle="1" w:styleId="3">
    <w:name w:val="Подпись к картинке (3)"/>
    <w:basedOn w:val="a"/>
    <w:link w:val="3Exact"/>
    <w:rsid w:val="00AE5E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AE5E08"/>
    <w:pPr>
      <w:shd w:val="clear" w:color="auto" w:fill="FFFFFF"/>
      <w:spacing w:after="1200" w:line="320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AE5E08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E5E08"/>
    <w:pPr>
      <w:shd w:val="clear" w:color="auto" w:fill="FFFFFF"/>
      <w:spacing w:before="360" w:line="29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">
    <w:name w:val="Основной текст (5)"/>
    <w:basedOn w:val="a"/>
    <w:link w:val="5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AE5E0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F7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F7B"/>
    <w:rPr>
      <w:color w:val="000000"/>
    </w:rPr>
  </w:style>
  <w:style w:type="paragraph" w:styleId="ac">
    <w:name w:val="Title"/>
    <w:basedOn w:val="a"/>
    <w:link w:val="ad"/>
    <w:qFormat/>
    <w:rsid w:val="001161C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Название Знак"/>
    <w:basedOn w:val="a0"/>
    <w:link w:val="ac"/>
    <w:rsid w:val="001161C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3C700B"/>
  </w:style>
  <w:style w:type="paragraph" w:styleId="ae">
    <w:name w:val="List Paragraph"/>
    <w:basedOn w:val="a"/>
    <w:uiPriority w:val="34"/>
    <w:qFormat/>
    <w:rsid w:val="00220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E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5E0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2Exact0">
    <w:name w:val="Подпись к картинке (2) Exact"/>
    <w:basedOn w:val="2Exact"/>
    <w:rsid w:val="00AE5E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Exact0">
    <w:name w:val="Подпись к картинке (3) Exact"/>
    <w:basedOn w:val="3Exact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Garamond45pt1pt80Exact">
    <w:name w:val="Подпись к картинке (3) + Garamond;4;5 pt;Курсив;Интервал 1 pt;Масштаб 80% Exact"/>
    <w:basedOn w:val="3Exact"/>
    <w:rsid w:val="00AE5E08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20"/>
      <w:w w:val="8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_"/>
    <w:basedOn w:val="a0"/>
    <w:link w:val="31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AE5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pt">
    <w:name w:val="Колонтитул + 13 pt;Курсив"/>
    <w:basedOn w:val="a4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8">
    <w:name w:val="Основной текст (2) + Курсив"/>
    <w:basedOn w:val="20"/>
    <w:rsid w:val="00AE5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rialNarrow13pt">
    <w:name w:val="Колонтитул + Arial Narrow;13 pt"/>
    <w:basedOn w:val="a4"/>
    <w:rsid w:val="00AE5E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sid w:val="00AE5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rsid w:val="00AE5E08"/>
    <w:pPr>
      <w:shd w:val="clear" w:color="auto" w:fill="FFFFFF"/>
      <w:spacing w:line="320" w:lineRule="exact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AE5E08"/>
    <w:pPr>
      <w:shd w:val="clear" w:color="auto" w:fill="FFFFFF"/>
      <w:spacing w:line="0" w:lineRule="atLeast"/>
    </w:pPr>
    <w:rPr>
      <w:rFonts w:ascii="Calibri" w:eastAsia="Calibri" w:hAnsi="Calibri" w:cs="Calibri"/>
      <w:spacing w:val="-30"/>
    </w:rPr>
  </w:style>
  <w:style w:type="paragraph" w:customStyle="1" w:styleId="3">
    <w:name w:val="Подпись к картинке (3)"/>
    <w:basedOn w:val="a"/>
    <w:link w:val="3Exact"/>
    <w:rsid w:val="00AE5E0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AE5E08"/>
    <w:pPr>
      <w:shd w:val="clear" w:color="auto" w:fill="FFFFFF"/>
      <w:spacing w:after="1200" w:line="320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rsid w:val="00AE5E08"/>
    <w:pPr>
      <w:shd w:val="clear" w:color="auto" w:fill="FFFFFF"/>
      <w:spacing w:before="12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AE5E08"/>
    <w:pPr>
      <w:shd w:val="clear" w:color="auto" w:fill="FFFFFF"/>
      <w:spacing w:before="360" w:line="299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5">
    <w:name w:val="Основной текст (5)"/>
    <w:basedOn w:val="a"/>
    <w:link w:val="5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">
    <w:name w:val="Основной текст (7)"/>
    <w:basedOn w:val="a"/>
    <w:link w:val="7Exact"/>
    <w:rsid w:val="00AE5E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AE5E08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0F7B"/>
    <w:rPr>
      <w:color w:val="000000"/>
    </w:rPr>
  </w:style>
  <w:style w:type="paragraph" w:styleId="aa">
    <w:name w:val="footer"/>
    <w:basedOn w:val="a"/>
    <w:link w:val="ab"/>
    <w:uiPriority w:val="99"/>
    <w:unhideWhenUsed/>
    <w:rsid w:val="00540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0F7B"/>
    <w:rPr>
      <w:color w:val="000000"/>
    </w:rPr>
  </w:style>
  <w:style w:type="paragraph" w:styleId="ac">
    <w:name w:val="Title"/>
    <w:basedOn w:val="a"/>
    <w:link w:val="ad"/>
    <w:qFormat/>
    <w:rsid w:val="001161C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Название Знак"/>
    <w:basedOn w:val="a0"/>
    <w:link w:val="ac"/>
    <w:rsid w:val="001161CF"/>
    <w:rPr>
      <w:rFonts w:ascii="Times New Roman" w:eastAsia="Times New Roman" w:hAnsi="Times New Roman" w:cs="Times New Roman"/>
      <w:sz w:val="28"/>
      <w:lang w:bidi="ar-SA"/>
    </w:rPr>
  </w:style>
  <w:style w:type="character" w:customStyle="1" w:styleId="post">
    <w:name w:val="post"/>
    <w:basedOn w:val="a0"/>
    <w:rsid w:val="003C700B"/>
  </w:style>
  <w:style w:type="paragraph" w:styleId="ae">
    <w:name w:val="List Paragraph"/>
    <w:basedOn w:val="a"/>
    <w:uiPriority w:val="34"/>
    <w:qFormat/>
    <w:rsid w:val="0022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eggrsu@gmail.com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otdel_zakupok@grsu.by" TargetMode="External"/><Relationship Id="rId25" Type="http://schemas.openxmlformats.org/officeDocument/2006/relationships/header" Target="header7.xml"/><Relationship Id="rId33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yperlink" Target="mailto:kasyn_ri@grsu.by" TargetMode="Externa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yperlink" Target="mailto:oleggrsu@gmail.com" TargetMode="Externa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otdel_zakupok@grsu.by" TargetMode="External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897E9-BCFD-4CCC-8AFF-F86E1ED2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Олег</dc:creator>
  <cp:lastModifiedBy>ЩЕРБАТЮК АЛЕКСАНДР ВИКТОРОВИЧ</cp:lastModifiedBy>
  <cp:revision>11</cp:revision>
  <dcterms:created xsi:type="dcterms:W3CDTF">2019-10-08T08:03:00Z</dcterms:created>
  <dcterms:modified xsi:type="dcterms:W3CDTF">2019-10-08T12:27:00Z</dcterms:modified>
</cp:coreProperties>
</file>