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гос. колледж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2. ГП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Больтишки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Скидельская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птицефабрика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гос. колледж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5. Ред. газеты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Нёманам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6. ОАО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Орля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7. ЗАО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Островецкое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РУП ЖКХ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9. ОАО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Мостовдрев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10. СУП "ВМК-АГРО"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11. ф-л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" ОАО "Агрокомбинат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12. Телерадиокомпания "Гродно"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13. ОАО "Кореличи-Лён"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14.  Автобусный парк г. Гродно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Зельвенская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сельхоз химия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Зельвенское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ПМС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17. ОАО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Беллакт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18. ОАО "Лидский </w:t>
      </w:r>
      <w:proofErr w:type="gramStart"/>
      <w:r w:rsidRPr="00A04996">
        <w:rPr>
          <w:rFonts w:ascii="Times New Roman" w:hAnsi="Times New Roman" w:cs="Times New Roman"/>
          <w:sz w:val="28"/>
          <w:szCs w:val="28"/>
        </w:rPr>
        <w:t>молочно-консервный</w:t>
      </w:r>
      <w:proofErr w:type="gramEnd"/>
      <w:r w:rsidRPr="00A04996">
        <w:rPr>
          <w:rFonts w:ascii="Times New Roman" w:hAnsi="Times New Roman" w:cs="Times New Roman"/>
          <w:sz w:val="28"/>
          <w:szCs w:val="28"/>
        </w:rPr>
        <w:t xml:space="preserve"> комбинат"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Островецкий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лесхоз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20. УЖРЭП Октябрьского района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21. УО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государственная санаторная школа-интернат"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Ошмянский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сыродельный завод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23. Лидское ГУП ЖКХ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24. "</w:t>
      </w:r>
      <w:proofErr w:type="gramStart"/>
      <w:r w:rsidRPr="00A04996">
        <w:rPr>
          <w:rFonts w:ascii="Times New Roman" w:hAnsi="Times New Roman" w:cs="Times New Roman"/>
          <w:sz w:val="28"/>
          <w:szCs w:val="28"/>
        </w:rPr>
        <w:t>Гродненская</w:t>
      </w:r>
      <w:proofErr w:type="gramEnd"/>
      <w:r w:rsidRPr="00A04996">
        <w:rPr>
          <w:rFonts w:ascii="Times New Roman" w:hAnsi="Times New Roman" w:cs="Times New Roman"/>
          <w:sz w:val="28"/>
          <w:szCs w:val="28"/>
        </w:rPr>
        <w:t xml:space="preserve"> правда"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Гродн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. обл. станция скорой медицинской помощи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26. ОАО "ДСТ  N6"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27. ОАО "Стеклозавод "Неман"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28. ОАО "ГИАП"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БелТАПАЗ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30. УОСПК "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Путришки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>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31. КСУП Ворняны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Свислочское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ПМС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33.Островецкий районный центр для обеспечения деятельности бюджетных учреждений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34.Сморгонский агрегатный завод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35.Отдел культуры </w:t>
      </w:r>
      <w:proofErr w:type="gramStart"/>
      <w:r w:rsidRPr="00A04996">
        <w:rPr>
          <w:rFonts w:ascii="Times New Roman" w:hAnsi="Times New Roman" w:cs="Times New Roman"/>
          <w:sz w:val="28"/>
          <w:szCs w:val="28"/>
        </w:rPr>
        <w:t>Гродненского</w:t>
      </w:r>
      <w:proofErr w:type="gramEnd"/>
      <w:r w:rsidRPr="00A04996">
        <w:rPr>
          <w:rFonts w:ascii="Times New Roman" w:hAnsi="Times New Roman" w:cs="Times New Roman"/>
          <w:sz w:val="28"/>
          <w:szCs w:val="28"/>
        </w:rPr>
        <w:t xml:space="preserve"> РИК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Зельвенский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gramStart"/>
      <w:r w:rsidRPr="00A04996">
        <w:rPr>
          <w:rFonts w:ascii="Times New Roman" w:hAnsi="Times New Roman" w:cs="Times New Roman"/>
          <w:sz w:val="28"/>
          <w:szCs w:val="28"/>
        </w:rPr>
        <w:t>Гродненского</w:t>
      </w:r>
      <w:proofErr w:type="gramEnd"/>
      <w:r w:rsidRPr="00A04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облпо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37. Гродненский филиал РУП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38.КСУП "Гудогай"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lastRenderedPageBreak/>
        <w:t>39.Автобусный парк г. Лида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40.Гродненское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облпо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41.СПК Гродненский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42.Островецкая детская школа искусств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43.Островецкий историко-этнографический музей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44.Гуманитарный колледж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45. Центральная районная аптека 99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Сморгонского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46. КУП ЖРЭС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Сморгонского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Россь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ЛидаМедиаКомпания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49. ЗАО ДИФА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50. Волковысский лесхоз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Гронитекс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52. ГП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Матвеевцы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53. ОАО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Черлёна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54. СПК им. Крепко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55. ГП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Гервяты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56. ОАО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Ошмянский</w:t>
      </w:r>
      <w:proofErr w:type="spellEnd"/>
      <w:r w:rsidRPr="00A04996">
        <w:rPr>
          <w:rFonts w:ascii="Times New Roman" w:hAnsi="Times New Roman" w:cs="Times New Roman"/>
          <w:sz w:val="28"/>
          <w:szCs w:val="28"/>
        </w:rPr>
        <w:t xml:space="preserve"> мясокомбинат </w:t>
      </w:r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57. КСУП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Озеранский</w:t>
      </w:r>
      <w:proofErr w:type="spellEnd"/>
    </w:p>
    <w:p w:rsidR="00A04996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 xml:space="preserve">58.УП Проектный институт </w:t>
      </w:r>
      <w:proofErr w:type="spellStart"/>
      <w:r w:rsidRPr="00A04996">
        <w:rPr>
          <w:rFonts w:ascii="Times New Roman" w:hAnsi="Times New Roman" w:cs="Times New Roman"/>
          <w:sz w:val="28"/>
          <w:szCs w:val="28"/>
        </w:rPr>
        <w:t>Гродногипрозем</w:t>
      </w:r>
      <w:proofErr w:type="spellEnd"/>
    </w:p>
    <w:p w:rsidR="004B2900" w:rsidRPr="00A04996" w:rsidRDefault="00A04996" w:rsidP="00A0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996">
        <w:rPr>
          <w:rFonts w:ascii="Times New Roman" w:hAnsi="Times New Roman" w:cs="Times New Roman"/>
          <w:sz w:val="28"/>
          <w:szCs w:val="28"/>
        </w:rPr>
        <w:t>59. Фармация</w:t>
      </w:r>
    </w:p>
    <w:sectPr w:rsidR="004B2900" w:rsidRPr="00A0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1"/>
    <w:rsid w:val="004B2900"/>
    <w:rsid w:val="00A04996"/>
    <w:rsid w:val="00B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Аринович АНАСТАСИЯ ЮРЬЕВНА</dc:creator>
  <cp:keywords/>
  <dc:description/>
  <cp:lastModifiedBy>Аринович АНАСТАСИЯ ЮРЬЕВНА</cp:lastModifiedBy>
  <cp:revision>2</cp:revision>
  <dcterms:created xsi:type="dcterms:W3CDTF">2024-11-28T10:25:00Z</dcterms:created>
  <dcterms:modified xsi:type="dcterms:W3CDTF">2024-11-28T10:25:00Z</dcterms:modified>
</cp:coreProperties>
</file>